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36EDD" w14:textId="622079AC" w:rsidR="00155CC5" w:rsidRPr="00E8670C" w:rsidRDefault="00155CC5" w:rsidP="00155CC5">
      <w:pPr>
        <w:rPr>
          <w:rFonts w:eastAsia="Calibri"/>
          <w:b/>
          <w:bCs/>
          <w:color w:val="000000"/>
          <w:bdr w:val="none" w:sz="0" w:space="0" w:color="auto" w:frame="1"/>
          <w:shd w:val="clear" w:color="auto" w:fill="FFFFFF"/>
          <w:lang w:val="en-GB" w:eastAsia="en-US"/>
        </w:rPr>
      </w:pPr>
      <w:r w:rsidRPr="00E8670C">
        <w:rPr>
          <w:rFonts w:eastAsia="Calibri"/>
          <w:b/>
          <w:color w:val="000000"/>
          <w:bdr w:val="none" w:sz="0" w:space="0" w:color="auto" w:frame="1"/>
          <w:shd w:val="clear" w:color="auto" w:fill="FFFFFF"/>
          <w:lang w:val="en-GB" w:bidi="en-US"/>
        </w:rPr>
        <w:t xml:space="preserve">The 16th International Exhibition and Conference for Commercial Shipping, Shipbuilding, Ports and Offshore Development NEVA-2021 has taken place in St. Petersburg. </w:t>
      </w:r>
    </w:p>
    <w:p w14:paraId="68711084" w14:textId="77777777" w:rsidR="00155CC5" w:rsidRPr="00E8670C" w:rsidRDefault="00155CC5" w:rsidP="00155CC5">
      <w:pPr>
        <w:rPr>
          <w:rFonts w:eastAsia="Calibri"/>
          <w:color w:val="000000"/>
          <w:bdr w:val="none" w:sz="0" w:space="0" w:color="auto" w:frame="1"/>
          <w:shd w:val="clear" w:color="auto" w:fill="FFFFFF"/>
          <w:lang w:val="en-GB" w:eastAsia="en-US"/>
        </w:rPr>
      </w:pPr>
    </w:p>
    <w:p w14:paraId="10421CA9" w14:textId="27DA5153" w:rsidR="00C206CE" w:rsidRPr="00E8670C" w:rsidRDefault="00155CC5" w:rsidP="00155CC5">
      <w:pPr>
        <w:rPr>
          <w:rFonts w:eastAsia="Calibri"/>
          <w:color w:val="000000"/>
          <w:bdr w:val="none" w:sz="0" w:space="0" w:color="auto" w:frame="1"/>
          <w:shd w:val="clear" w:color="auto" w:fill="FFFFFF"/>
          <w:lang w:val="en-GB" w:eastAsia="en-US"/>
        </w:rPr>
      </w:pPr>
      <w:r w:rsidRPr="00E8670C">
        <w:rPr>
          <w:rFonts w:eastAsia="Calibri"/>
          <w:color w:val="000000"/>
          <w:bdr w:val="none" w:sz="0" w:space="0" w:color="auto" w:frame="1"/>
          <w:shd w:val="clear" w:color="auto" w:fill="FFFFFF"/>
          <w:lang w:val="en-GB" w:bidi="en-US"/>
        </w:rPr>
        <w:t xml:space="preserve">The exhibition was held in Expoforum CEC on September 21-24, 2021, with support of allied structures – the RF Ministry of Industry and Trade, RF Ministry of Transport, RF Ministry of Foreign Affairs, the Government of St. Petersburg, the Marine Board under the RF Government, the St. Petersburg Maritime Council, the Russian Union of Industrialists and Entrepreneurs, the Russian Chamber of Shipping, Russia’s largest publicly-owned </w:t>
      </w:r>
      <w:r w:rsidR="00E8670C" w:rsidRPr="00E8670C">
        <w:rPr>
          <w:rFonts w:eastAsia="Calibri"/>
          <w:color w:val="000000"/>
          <w:bdr w:val="none" w:sz="0" w:space="0" w:color="auto" w:frame="1"/>
          <w:shd w:val="clear" w:color="auto" w:fill="FFFFFF"/>
          <w:lang w:val="en-GB" w:bidi="en-US"/>
        </w:rPr>
        <w:t xml:space="preserve">shipbuilding holding – USC and </w:t>
      </w:r>
      <w:r w:rsidRPr="00E8670C">
        <w:rPr>
          <w:rFonts w:eastAsia="Calibri"/>
          <w:color w:val="000000"/>
          <w:bdr w:val="none" w:sz="0" w:space="0" w:color="auto" w:frame="1"/>
          <w:shd w:val="clear" w:color="auto" w:fill="FFFFFF"/>
          <w:lang w:val="en-GB" w:bidi="en-US"/>
        </w:rPr>
        <w:t xml:space="preserve">State Atomic Energy Corporation Rosatom, as well as state institutions and public organisations that promote entrepreneurship while helping to boost exports and strengthen international cooperation. </w:t>
      </w:r>
    </w:p>
    <w:p w14:paraId="13EC4162" w14:textId="77777777" w:rsidR="00C206CE" w:rsidRPr="00E8670C" w:rsidRDefault="00C206CE" w:rsidP="00155CC5">
      <w:pPr>
        <w:rPr>
          <w:rFonts w:eastAsia="Calibri"/>
          <w:color w:val="000000"/>
          <w:bdr w:val="none" w:sz="0" w:space="0" w:color="auto" w:frame="1"/>
          <w:shd w:val="clear" w:color="auto" w:fill="FFFFFF"/>
          <w:lang w:val="en-GB" w:eastAsia="en-US"/>
        </w:rPr>
      </w:pPr>
    </w:p>
    <w:p w14:paraId="11871777" w14:textId="5665A859" w:rsidR="00C206CE" w:rsidRPr="00E8670C" w:rsidRDefault="00C206CE" w:rsidP="00C206CE">
      <w:pPr>
        <w:rPr>
          <w:rFonts w:eastAsia="Calibri"/>
          <w:color w:val="000000"/>
          <w:bdr w:val="none" w:sz="0" w:space="0" w:color="auto" w:frame="1"/>
          <w:shd w:val="clear" w:color="auto" w:fill="FFFFFF"/>
          <w:lang w:val="en-GB" w:eastAsia="en-US"/>
        </w:rPr>
      </w:pPr>
      <w:r w:rsidRPr="00E8670C">
        <w:rPr>
          <w:rFonts w:eastAsia="Calibri"/>
          <w:color w:val="000000"/>
          <w:bdr w:val="none" w:sz="0" w:space="0" w:color="auto" w:frame="1"/>
          <w:shd w:val="clear" w:color="auto" w:fill="FFFFFF"/>
          <w:lang w:val="en-GB" w:bidi="en-US"/>
        </w:rPr>
        <w:t xml:space="preserve">Strategic partner of NEVA-2021 was Bank </w:t>
      </w:r>
      <w:r w:rsidR="001E1B31" w:rsidRPr="00E8670C">
        <w:rPr>
          <w:rFonts w:eastAsia="Calibri"/>
          <w:color w:val="000000"/>
          <w:bdr w:val="none" w:sz="0" w:space="0" w:color="auto" w:frame="1"/>
          <w:shd w:val="clear" w:color="auto" w:fill="FFFFFF"/>
          <w:lang w:val="en-GB" w:bidi="en-US"/>
        </w:rPr>
        <w:t>ROSSIYA</w:t>
      </w:r>
      <w:r w:rsidRPr="00E8670C">
        <w:rPr>
          <w:rFonts w:eastAsia="Calibri"/>
          <w:color w:val="000000"/>
          <w:bdr w:val="none" w:sz="0" w:space="0" w:color="auto" w:frame="1"/>
          <w:shd w:val="clear" w:color="auto" w:fill="FFFFFF"/>
          <w:lang w:val="en-GB" w:bidi="en-US"/>
        </w:rPr>
        <w:t xml:space="preserve">. Partner of the business programme was State Transport Leasing Company (GTLK). </w:t>
      </w:r>
      <w:r w:rsidR="001E1B31" w:rsidRPr="00E8670C">
        <w:rPr>
          <w:lang w:val="en-GB" w:bidi="en-US"/>
        </w:rPr>
        <w:t xml:space="preserve">Ak Bars </w:t>
      </w:r>
      <w:r w:rsidRPr="00E8670C">
        <w:rPr>
          <w:rFonts w:eastAsia="Calibri"/>
          <w:color w:val="000000"/>
          <w:bdr w:val="none" w:sz="0" w:space="0" w:color="auto" w:frame="1"/>
          <w:shd w:val="clear" w:color="auto" w:fill="FFFFFF"/>
          <w:lang w:val="en-GB" w:bidi="en-US"/>
        </w:rPr>
        <w:t xml:space="preserve">SC was the exhibition’s innovative partner. The exhibition’s official partner was Turkish Ship Yacht&amp;Marine Services Exporters Association. The official linguistic partner was EGO Translating. Vody Zdorovya was the partner for potable water. </w:t>
      </w:r>
      <w:r w:rsidR="00E8670C" w:rsidRPr="00E8670C">
        <w:rPr>
          <w:rFonts w:eastAsia="Calibri"/>
          <w:color w:val="000000"/>
          <w:bdr w:val="none" w:sz="0" w:space="0" w:color="auto" w:frame="1"/>
          <w:shd w:val="clear" w:color="auto" w:fill="FFFFFF"/>
          <w:lang w:val="en-GB" w:bidi="en-US"/>
        </w:rPr>
        <w:t>Overall</w:t>
      </w:r>
      <w:r w:rsidRPr="00E8670C">
        <w:rPr>
          <w:rFonts w:eastAsia="Calibri"/>
          <w:color w:val="000000"/>
          <w:bdr w:val="none" w:sz="0" w:space="0" w:color="auto" w:frame="1"/>
          <w:shd w:val="clear" w:color="auto" w:fill="FFFFFF"/>
          <w:lang w:val="en-GB" w:bidi="en-US"/>
        </w:rPr>
        <w:t>, more than 40 different organisations became NEVA-2021 partners.</w:t>
      </w:r>
    </w:p>
    <w:p w14:paraId="2FDD54C8" w14:textId="77777777" w:rsidR="00C206CE" w:rsidRPr="00E8670C" w:rsidRDefault="00155CC5" w:rsidP="00C206CE">
      <w:pPr>
        <w:rPr>
          <w:rFonts w:eastAsia="Calibri"/>
          <w:color w:val="000000"/>
          <w:bdr w:val="none" w:sz="0" w:space="0" w:color="auto" w:frame="1"/>
          <w:shd w:val="clear" w:color="auto" w:fill="FFFFFF"/>
          <w:lang w:val="en-GB" w:eastAsia="en-US"/>
        </w:rPr>
      </w:pPr>
      <w:r w:rsidRPr="00E8670C">
        <w:rPr>
          <w:rFonts w:eastAsia="Calibri"/>
          <w:color w:val="000000"/>
          <w:bdr w:val="none" w:sz="0" w:space="0" w:color="auto" w:frame="1"/>
          <w:shd w:val="clear" w:color="auto" w:fill="FFFFFF"/>
          <w:lang w:val="en-GB" w:bidi="en-US"/>
        </w:rPr>
        <w:t xml:space="preserve"> </w:t>
      </w:r>
    </w:p>
    <w:p w14:paraId="52B56130" w14:textId="14F1F057" w:rsidR="00CE4B56" w:rsidRPr="00E8670C" w:rsidRDefault="00CE4B56" w:rsidP="00C206CE">
      <w:pPr>
        <w:rPr>
          <w:rFonts w:eastAsia="Calibri"/>
          <w:color w:val="000000"/>
          <w:bdr w:val="none" w:sz="0" w:space="0" w:color="auto" w:frame="1"/>
          <w:shd w:val="clear" w:color="auto" w:fill="FFFFFF"/>
          <w:lang w:val="en-GB" w:eastAsia="en-US"/>
        </w:rPr>
      </w:pPr>
      <w:r w:rsidRPr="00E8670C">
        <w:rPr>
          <w:b/>
          <w:lang w:val="en-GB" w:bidi="en-US"/>
        </w:rPr>
        <w:t xml:space="preserve">The formal opening ceremony </w:t>
      </w:r>
      <w:r w:rsidRPr="00E8670C">
        <w:rPr>
          <w:lang w:val="en-GB" w:bidi="en-US"/>
        </w:rPr>
        <w:t>of the largest industry exhibition in the Eastern Europe and the entire post-Soviet space was attended by Deputy Minister of Transport of the Russian Federation Alexander Poshivay, Deputy Minister of Industry and Trade Oleg Ryazantsev, Vice Governor of St. Petersburg Eduard Batanov, General Director of United Shipbuilding Corporation</w:t>
      </w:r>
      <w:r w:rsidR="00E8670C" w:rsidRPr="0033544A">
        <w:rPr>
          <w:lang w:bidi="en-US"/>
        </w:rPr>
        <w:t xml:space="preserve"> </w:t>
      </w:r>
      <w:r w:rsidR="00E8670C" w:rsidRPr="00E8670C">
        <w:rPr>
          <w:lang w:val="en-GB" w:bidi="en-US"/>
        </w:rPr>
        <w:t>JSC</w:t>
      </w:r>
      <w:r w:rsidRPr="00E8670C">
        <w:rPr>
          <w:lang w:val="en-GB" w:bidi="en-US"/>
        </w:rPr>
        <w:t xml:space="preserve"> Alexey Rakhmanov. President of the All-Russian Industrial Association of Employers Russian Chamber of Shipping Aleksei Klyavin, Deputy General Director – Director of Northern Sea Route Directorate in Rosatom </w:t>
      </w:r>
      <w:r w:rsidR="00E8670C" w:rsidRPr="00E8670C">
        <w:rPr>
          <w:lang w:val="en-GB" w:bidi="en-US"/>
        </w:rPr>
        <w:t xml:space="preserve">SC </w:t>
      </w:r>
      <w:r w:rsidRPr="00E8670C">
        <w:rPr>
          <w:lang w:val="en-GB" w:bidi="en-US"/>
        </w:rPr>
        <w:t>Vyacheslav Ruksha, General Director of GTLK JSC Yevgeny Ditrikh, General Director of the Russian Maritime Shipping Register FAI Konstantin Palnikov and General Director of Expoforum</w:t>
      </w:r>
      <w:r w:rsidR="00694ADC" w:rsidRPr="00694ADC">
        <w:rPr>
          <w:lang w:bidi="en-US"/>
        </w:rPr>
        <w:t>-</w:t>
      </w:r>
      <w:r w:rsidRPr="00E8670C">
        <w:rPr>
          <w:lang w:val="en-GB" w:bidi="en-US"/>
        </w:rPr>
        <w:t xml:space="preserve">International Sergei Voronkov also took part in the ceremony. </w:t>
      </w:r>
    </w:p>
    <w:p w14:paraId="42905C60" w14:textId="687B2BE8" w:rsidR="00F2730B" w:rsidRPr="00E8670C" w:rsidRDefault="00F2730B" w:rsidP="00CE4B56">
      <w:pPr>
        <w:spacing w:before="100" w:beforeAutospacing="1" w:after="100" w:afterAutospacing="1"/>
        <w:rPr>
          <w:lang w:val="en-GB"/>
        </w:rPr>
      </w:pPr>
      <w:r w:rsidRPr="00E8670C">
        <w:rPr>
          <w:lang w:val="en-GB" w:bidi="en-US"/>
        </w:rPr>
        <w:t>Alexander Poshivay reminded that the exhibition was biannual and emphasised that the instruction of the Russian Government to accelerate the development of water transport can only be fulfilled through close interaction between shipbuilding and shipping companies. “We need to not only increase the number and improve the quality of ships,” he said, “but we also have to bring Russian shipbuilding onto a larger scale”.</w:t>
      </w:r>
    </w:p>
    <w:p w14:paraId="28958887" w14:textId="5641F950" w:rsidR="00A119E3" w:rsidRPr="00E8670C" w:rsidRDefault="00A119E3" w:rsidP="00A119E3">
      <w:pPr>
        <w:rPr>
          <w:rFonts w:eastAsia="Calibri"/>
          <w:color w:val="000000"/>
          <w:bdr w:val="none" w:sz="0" w:space="0" w:color="auto" w:frame="1"/>
          <w:shd w:val="clear" w:color="auto" w:fill="FFFFFF"/>
          <w:lang w:val="en-GB" w:eastAsia="en-US"/>
        </w:rPr>
      </w:pPr>
      <w:r w:rsidRPr="00E8670C">
        <w:rPr>
          <w:rFonts w:eastAsia="Calibri"/>
          <w:b/>
          <w:color w:val="000000"/>
          <w:bdr w:val="none" w:sz="0" w:space="0" w:color="auto" w:frame="1"/>
          <w:shd w:val="clear" w:color="auto" w:fill="FFFFFF"/>
          <w:lang w:val="en-GB" w:bidi="en-US"/>
        </w:rPr>
        <w:t>The exhibition was spread out across 3 pavilions</w:t>
      </w:r>
      <w:r w:rsidRPr="00E8670C">
        <w:rPr>
          <w:rFonts w:eastAsia="Calibri"/>
          <w:color w:val="000000"/>
          <w:bdr w:val="none" w:sz="0" w:space="0" w:color="auto" w:frame="1"/>
          <w:shd w:val="clear" w:color="auto" w:fill="FFFFFF"/>
          <w:lang w:val="en-GB" w:bidi="en-US"/>
        </w:rPr>
        <w:t xml:space="preserve"> – F, G, H and the inter-pavilion space, which was used to house the exhibition of small vessels – motorboats, yachts, and high-speed hovercraft. Compared to 2019, the total area of the exhibition has increased by 1</w:t>
      </w:r>
      <w:r w:rsidR="0033544A" w:rsidRPr="0033544A">
        <w:rPr>
          <w:rFonts w:eastAsia="Calibri"/>
          <w:color w:val="000000"/>
          <w:bdr w:val="none" w:sz="0" w:space="0" w:color="auto" w:frame="1"/>
          <w:shd w:val="clear" w:color="auto" w:fill="FFFFFF"/>
          <w:lang w:bidi="en-US"/>
        </w:rPr>
        <w:t>,</w:t>
      </w:r>
      <w:r w:rsidRPr="00E8670C">
        <w:rPr>
          <w:rFonts w:eastAsia="Calibri"/>
          <w:color w:val="000000"/>
          <w:bdr w:val="none" w:sz="0" w:space="0" w:color="auto" w:frame="1"/>
          <w:shd w:val="clear" w:color="auto" w:fill="FFFFFF"/>
          <w:lang w:val="en-GB" w:bidi="en-US"/>
        </w:rPr>
        <w:t>000 sq.</w:t>
      </w:r>
      <w:r w:rsidR="00E8670C" w:rsidRPr="0033544A">
        <w:rPr>
          <w:rFonts w:eastAsia="Calibri"/>
          <w:color w:val="000000"/>
          <w:bdr w:val="none" w:sz="0" w:space="0" w:color="auto" w:frame="1"/>
          <w:shd w:val="clear" w:color="auto" w:fill="FFFFFF"/>
          <w:lang w:bidi="en-US"/>
        </w:rPr>
        <w:t xml:space="preserve"> </w:t>
      </w:r>
      <w:r w:rsidRPr="00E8670C">
        <w:rPr>
          <w:rFonts w:eastAsia="Calibri"/>
          <w:color w:val="000000"/>
          <w:bdr w:val="none" w:sz="0" w:space="0" w:color="auto" w:frame="1"/>
          <w:shd w:val="clear" w:color="auto" w:fill="FFFFFF"/>
          <w:lang w:val="en-GB" w:bidi="en-US"/>
        </w:rPr>
        <w:t>m and amounted to 31,000 sq.</w:t>
      </w:r>
      <w:r w:rsidR="00E8670C" w:rsidRPr="0033544A">
        <w:rPr>
          <w:rFonts w:eastAsia="Calibri"/>
          <w:color w:val="000000"/>
          <w:bdr w:val="none" w:sz="0" w:space="0" w:color="auto" w:frame="1"/>
          <w:shd w:val="clear" w:color="auto" w:fill="FFFFFF"/>
          <w:lang w:bidi="en-US"/>
        </w:rPr>
        <w:t xml:space="preserve"> </w:t>
      </w:r>
      <w:r w:rsidRPr="00E8670C">
        <w:rPr>
          <w:rFonts w:eastAsia="Calibri"/>
          <w:color w:val="000000"/>
          <w:bdr w:val="none" w:sz="0" w:space="0" w:color="auto" w:frame="1"/>
          <w:shd w:val="clear" w:color="auto" w:fill="FFFFFF"/>
          <w:lang w:val="en-GB" w:bidi="en-US"/>
        </w:rPr>
        <w:t xml:space="preserve">m. It was occupied by stands of 544 exhibitors, out of which 436 were Russian and 108 foreign. </w:t>
      </w:r>
    </w:p>
    <w:p w14:paraId="20D26564" w14:textId="42886048" w:rsidR="004D3D06" w:rsidRPr="00E8670C" w:rsidRDefault="004D3D06" w:rsidP="00A119E3">
      <w:pPr>
        <w:rPr>
          <w:rFonts w:eastAsia="Calibri"/>
          <w:color w:val="000000"/>
          <w:bdr w:val="none" w:sz="0" w:space="0" w:color="auto" w:frame="1"/>
          <w:shd w:val="clear" w:color="auto" w:fill="FFFFFF"/>
          <w:lang w:val="en-GB" w:eastAsia="en-US"/>
        </w:rPr>
      </w:pPr>
    </w:p>
    <w:p w14:paraId="7E25BF61" w14:textId="6707B0B8" w:rsidR="004D3D06" w:rsidRPr="00E8670C" w:rsidRDefault="004D3D06" w:rsidP="004D3D06">
      <w:pPr>
        <w:rPr>
          <w:rFonts w:eastAsia="Calibri"/>
          <w:color w:val="000000"/>
          <w:bdr w:val="none" w:sz="0" w:space="0" w:color="auto" w:frame="1"/>
          <w:shd w:val="clear" w:color="auto" w:fill="FFFFFF"/>
          <w:lang w:val="en-GB" w:eastAsia="en-US"/>
        </w:rPr>
      </w:pPr>
      <w:r w:rsidRPr="00E8670C">
        <w:rPr>
          <w:rFonts w:eastAsia="Calibri"/>
          <w:color w:val="000000"/>
          <w:bdr w:val="none" w:sz="0" w:space="0" w:color="auto" w:frame="1"/>
          <w:shd w:val="clear" w:color="auto" w:fill="FFFFFF"/>
          <w:lang w:val="en-GB" w:bidi="en-US"/>
        </w:rPr>
        <w:t xml:space="preserve">Group stands were organised by export centres of the regions supporting their enterprises: Astrakhan, Nizhny Novgorod, Rostov, Saratov, Arkhangelsk and Leningrad Regions, as well as the Republic of Karelia. </w:t>
      </w:r>
    </w:p>
    <w:p w14:paraId="2506F254" w14:textId="168B4CF2" w:rsidR="009E3E0F" w:rsidRPr="00E8670C" w:rsidRDefault="009E3E0F" w:rsidP="004D3D06">
      <w:pPr>
        <w:rPr>
          <w:rFonts w:eastAsia="Calibri"/>
          <w:color w:val="000000"/>
          <w:bdr w:val="none" w:sz="0" w:space="0" w:color="auto" w:frame="1"/>
          <w:shd w:val="clear" w:color="auto" w:fill="FFFFFF"/>
          <w:lang w:val="en-GB" w:eastAsia="en-US"/>
        </w:rPr>
      </w:pPr>
    </w:p>
    <w:p w14:paraId="092F920E" w14:textId="64163447" w:rsidR="001D3B65" w:rsidRPr="00E8670C" w:rsidRDefault="001D3B65" w:rsidP="001D3B65">
      <w:pPr>
        <w:rPr>
          <w:rFonts w:eastAsia="Calibri"/>
          <w:color w:val="000000"/>
          <w:bdr w:val="none" w:sz="0" w:space="0" w:color="auto" w:frame="1"/>
          <w:shd w:val="clear" w:color="auto" w:fill="FFFFFF"/>
          <w:lang w:val="en-GB" w:eastAsia="en-US"/>
        </w:rPr>
      </w:pPr>
      <w:r w:rsidRPr="00E8670C">
        <w:rPr>
          <w:rFonts w:eastAsia="Calibri"/>
          <w:b/>
          <w:color w:val="000000"/>
          <w:bdr w:val="none" w:sz="0" w:space="0" w:color="auto" w:frame="1"/>
          <w:shd w:val="clear" w:color="auto" w:fill="FFFFFF"/>
          <w:lang w:val="en-GB" w:bidi="en-US"/>
        </w:rPr>
        <w:t>Seven countries have been presented in the national pavilion format:</w:t>
      </w:r>
      <w:r w:rsidRPr="00E8670C">
        <w:rPr>
          <w:rFonts w:eastAsia="Calibri"/>
          <w:color w:val="000000"/>
          <w:bdr w:val="none" w:sz="0" w:space="0" w:color="auto" w:frame="1"/>
          <w:shd w:val="clear" w:color="auto" w:fill="FFFFFF"/>
          <w:lang w:val="en-GB" w:bidi="en-US"/>
        </w:rPr>
        <w:t xml:space="preserve"> Germany, Holland, Spain, Norway, Turkey, Finland and South Korea. Other exhibitors and delegates were companies from Belarus, Austria, Bulgaria, Great Britain, Hungary, Denmark, Iceland, Italy, Canada, Lithuania, the Netherlands, Poland, Turkey, France, the Czech Republic and Estonia. </w:t>
      </w:r>
    </w:p>
    <w:p w14:paraId="42E077BC" w14:textId="385E4F60" w:rsidR="00422B57" w:rsidRPr="00E8670C" w:rsidRDefault="00422B57" w:rsidP="001D3B65">
      <w:pPr>
        <w:rPr>
          <w:rFonts w:eastAsia="Calibri"/>
          <w:color w:val="000000"/>
          <w:bdr w:val="none" w:sz="0" w:space="0" w:color="auto" w:frame="1"/>
          <w:shd w:val="clear" w:color="auto" w:fill="FFFFFF"/>
          <w:lang w:val="en-GB" w:eastAsia="en-US"/>
        </w:rPr>
      </w:pPr>
    </w:p>
    <w:p w14:paraId="3A412E1B" w14:textId="4CB7B18C" w:rsidR="00422B57" w:rsidRPr="00E8670C" w:rsidRDefault="00264D4C" w:rsidP="00422B57">
      <w:pPr>
        <w:rPr>
          <w:rFonts w:eastAsia="Calibri"/>
          <w:color w:val="FF0000"/>
          <w:bdr w:val="none" w:sz="0" w:space="0" w:color="auto" w:frame="1"/>
          <w:shd w:val="clear" w:color="auto" w:fill="FFFFFF"/>
          <w:lang w:val="en-GB" w:eastAsia="en-US"/>
        </w:rPr>
      </w:pPr>
      <w:r w:rsidRPr="00E8670C">
        <w:rPr>
          <w:rFonts w:eastAsia="Calibri"/>
          <w:color w:val="000000"/>
          <w:bdr w:val="none" w:sz="0" w:space="0" w:color="auto" w:frame="1"/>
          <w:shd w:val="clear" w:color="auto" w:fill="FFFFFF"/>
          <w:lang w:val="en-GB" w:bidi="en-US"/>
        </w:rPr>
        <w:lastRenderedPageBreak/>
        <w:t>The largest national pavilion with an area of ​240 square meters housed German companies supported by the German Ministry for Economic Affairs and Energy (BMWi), the German Mechanical Engineering Industry Association (VDMA) and the Association of the German Trade Fair Industry AUMA. The German delegation was headed by representatives of the State Chancellery of the federal state of Mecklenburg-Western Pomerania.</w:t>
      </w:r>
    </w:p>
    <w:p w14:paraId="1AEC2CED" w14:textId="77777777" w:rsidR="00264D4C" w:rsidRPr="00E8670C" w:rsidRDefault="00264D4C" w:rsidP="00422B57">
      <w:pPr>
        <w:rPr>
          <w:rFonts w:eastAsia="Calibri"/>
          <w:color w:val="000000"/>
          <w:bdr w:val="none" w:sz="0" w:space="0" w:color="auto" w:frame="1"/>
          <w:shd w:val="clear" w:color="auto" w:fill="FFFFFF"/>
          <w:lang w:val="en-GB" w:eastAsia="en-US"/>
        </w:rPr>
      </w:pPr>
    </w:p>
    <w:p w14:paraId="14BC2484" w14:textId="69444BC4" w:rsidR="00823658" w:rsidRPr="00E8670C" w:rsidRDefault="00422B57" w:rsidP="00422B57">
      <w:pPr>
        <w:rPr>
          <w:rFonts w:eastAsia="Calibri"/>
          <w:color w:val="000000"/>
          <w:bdr w:val="none" w:sz="0" w:space="0" w:color="auto" w:frame="1"/>
          <w:shd w:val="clear" w:color="auto" w:fill="FFFFFF"/>
          <w:lang w:val="en-GB" w:eastAsia="en-US"/>
        </w:rPr>
      </w:pPr>
      <w:r w:rsidRPr="00E8670C">
        <w:rPr>
          <w:rFonts w:eastAsia="Calibri"/>
          <w:color w:val="000000"/>
          <w:bdr w:val="none" w:sz="0" w:space="0" w:color="auto" w:frame="1"/>
          <w:shd w:val="clear" w:color="auto" w:fill="FFFFFF"/>
          <w:lang w:val="en-GB" w:bidi="en-US"/>
        </w:rPr>
        <w:t xml:space="preserve">A large delegation represented the Autonomous Region of the Azores (Portugal): Regional Minister of Transport, Tourism and Energy Mario Jorge Mota Borges, Deputy Minister of Finance Vasily Plesov, Regional Director for Fishing at the Regional Ministry of Maritime Affairs and Fishing Alexandra de Carvalho dos Santos Garcia Guerreiro and directors of state corporations. They participated in the exhibition to find new partners and negotiate on purchasing. </w:t>
      </w:r>
    </w:p>
    <w:p w14:paraId="1A034F02" w14:textId="0BFAB288" w:rsidR="00F2730B" w:rsidRPr="00E8670C" w:rsidRDefault="00F2730B" w:rsidP="00422B57">
      <w:pPr>
        <w:rPr>
          <w:rFonts w:eastAsia="Calibri"/>
          <w:color w:val="000000"/>
          <w:bdr w:val="none" w:sz="0" w:space="0" w:color="auto" w:frame="1"/>
          <w:shd w:val="clear" w:color="auto" w:fill="FFFFFF"/>
          <w:lang w:val="en-GB" w:eastAsia="en-US"/>
        </w:rPr>
      </w:pPr>
    </w:p>
    <w:p w14:paraId="074B9133" w14:textId="49BADF06" w:rsidR="00F2730B" w:rsidRPr="00E8670C" w:rsidRDefault="00AD176E" w:rsidP="00422B57">
      <w:pPr>
        <w:rPr>
          <w:rFonts w:eastAsia="Calibri"/>
          <w:color w:val="000000"/>
          <w:bdr w:val="none" w:sz="0" w:space="0" w:color="auto" w:frame="1"/>
          <w:shd w:val="clear" w:color="auto" w:fill="FFFFFF"/>
          <w:lang w:val="en-GB" w:eastAsia="en-US"/>
        </w:rPr>
      </w:pPr>
      <w:r w:rsidRPr="00E8670C">
        <w:rPr>
          <w:rFonts w:eastAsia="Calibri"/>
          <w:color w:val="000000"/>
          <w:bdr w:val="none" w:sz="0" w:space="0" w:color="auto" w:frame="1"/>
          <w:shd w:val="clear" w:color="auto" w:fill="FFFFFF"/>
          <w:lang w:val="en-GB" w:bidi="en-US"/>
        </w:rPr>
        <w:t xml:space="preserve">Spanish companies also took active part in the exhibition&amp;conference. The region of Galicia organised a national pavilion and a visit of a large delegation. The Spain intends to develop localisation in a variety of areas. AСLUNAGA shipbuilding cluster updated and supplemented its agreement with CSRI </w:t>
      </w:r>
      <w:r w:rsidR="001E1B31" w:rsidRPr="00E8670C">
        <w:rPr>
          <w:rFonts w:eastAsia="Calibri"/>
          <w:color w:val="000000"/>
          <w:bdr w:val="none" w:sz="0" w:space="0" w:color="auto" w:frame="1"/>
          <w:shd w:val="clear" w:color="auto" w:fill="FFFFFF"/>
          <w:lang w:val="en-GB" w:bidi="en-US"/>
        </w:rPr>
        <w:t xml:space="preserve">KURS </w:t>
      </w:r>
      <w:r w:rsidRPr="00E8670C">
        <w:rPr>
          <w:rFonts w:eastAsia="Calibri"/>
          <w:color w:val="000000"/>
          <w:bdr w:val="none" w:sz="0" w:space="0" w:color="auto" w:frame="1"/>
          <w:shd w:val="clear" w:color="auto" w:fill="FFFFFF"/>
          <w:lang w:val="en-GB" w:bidi="en-US"/>
        </w:rPr>
        <w:t xml:space="preserve">JSC. At a meeting of cluster leaders with the head of the </w:t>
      </w:r>
      <w:r w:rsidR="00E8670C" w:rsidRPr="00E8670C">
        <w:rPr>
          <w:rFonts w:eastAsia="Calibri"/>
          <w:color w:val="000000"/>
          <w:bdr w:val="none" w:sz="0" w:space="0" w:color="auto" w:frame="1"/>
          <w:shd w:val="clear" w:color="auto" w:fill="FFFFFF"/>
          <w:lang w:val="en-GB" w:bidi="en-US"/>
        </w:rPr>
        <w:t>centre</w:t>
      </w:r>
      <w:r w:rsidRPr="00E8670C">
        <w:rPr>
          <w:rFonts w:eastAsia="Calibri"/>
          <w:color w:val="000000"/>
          <w:bdr w:val="none" w:sz="0" w:space="0" w:color="auto" w:frame="1"/>
          <w:shd w:val="clear" w:color="auto" w:fill="FFFFFF"/>
          <w:lang w:val="en-GB" w:bidi="en-US"/>
        </w:rPr>
        <w:t xml:space="preserve"> for shipboard equipment import substitution of CSRI Kurs JSC Dmitry Stoyanov, the parties discussed the potential of the Russian shipbuilding market, interaction mechanisms and localisation prospects.</w:t>
      </w:r>
    </w:p>
    <w:p w14:paraId="597962F0" w14:textId="20D5870D" w:rsidR="00B24196" w:rsidRPr="00E8670C" w:rsidRDefault="00B24196" w:rsidP="00422B57">
      <w:pPr>
        <w:rPr>
          <w:rFonts w:eastAsia="Calibri"/>
          <w:color w:val="000000"/>
          <w:bdr w:val="none" w:sz="0" w:space="0" w:color="auto" w:frame="1"/>
          <w:shd w:val="clear" w:color="auto" w:fill="FFFFFF"/>
          <w:lang w:val="en-GB" w:eastAsia="en-US"/>
        </w:rPr>
      </w:pPr>
    </w:p>
    <w:p w14:paraId="7D56FE07" w14:textId="13B53FF0" w:rsidR="00C206CE" w:rsidRPr="00E8670C" w:rsidRDefault="00624B15" w:rsidP="00EC718D">
      <w:pPr>
        <w:rPr>
          <w:rFonts w:eastAsia="Calibri"/>
          <w:b/>
          <w:bCs/>
          <w:color w:val="000000"/>
          <w:bdr w:val="none" w:sz="0" w:space="0" w:color="auto" w:frame="1"/>
          <w:shd w:val="clear" w:color="auto" w:fill="FFFFFF"/>
          <w:lang w:val="en-GB" w:eastAsia="en-US"/>
        </w:rPr>
      </w:pPr>
      <w:r w:rsidRPr="00E8670C">
        <w:rPr>
          <w:rFonts w:eastAsia="Calibri"/>
          <w:b/>
          <w:color w:val="000000"/>
          <w:bdr w:val="none" w:sz="0" w:space="0" w:color="auto" w:frame="1"/>
          <w:shd w:val="clear" w:color="auto" w:fill="FFFFFF"/>
          <w:lang w:val="en-GB" w:bidi="en-US"/>
        </w:rPr>
        <w:t xml:space="preserve">NEVA </w:t>
      </w:r>
      <w:r w:rsidR="00CD3C9B" w:rsidRPr="00E8670C">
        <w:rPr>
          <w:rFonts w:eastAsia="Calibri"/>
          <w:b/>
          <w:color w:val="000000"/>
          <w:bdr w:val="none" w:sz="0" w:space="0" w:color="auto" w:frame="1"/>
          <w:shd w:val="clear" w:color="auto" w:fill="FFFFFF"/>
          <w:lang w:val="en-GB" w:bidi="en-US"/>
        </w:rPr>
        <w:t>Exhibition</w:t>
      </w:r>
    </w:p>
    <w:p w14:paraId="2758784F" w14:textId="77777777" w:rsidR="00C206CE" w:rsidRPr="00E8670C" w:rsidRDefault="00C206CE" w:rsidP="00EC718D">
      <w:pPr>
        <w:rPr>
          <w:rFonts w:eastAsia="Calibri"/>
          <w:b/>
          <w:bCs/>
          <w:color w:val="000000"/>
          <w:bdr w:val="none" w:sz="0" w:space="0" w:color="auto" w:frame="1"/>
          <w:shd w:val="clear" w:color="auto" w:fill="FFFFFF"/>
          <w:lang w:val="en-GB" w:eastAsia="en-US"/>
        </w:rPr>
      </w:pPr>
    </w:p>
    <w:p w14:paraId="7A0A04E9" w14:textId="0D5C41E4" w:rsidR="00EC718D" w:rsidRPr="00E8670C" w:rsidRDefault="00B24196" w:rsidP="00EC718D">
      <w:pPr>
        <w:rPr>
          <w:rFonts w:eastAsia="Calibri"/>
          <w:b/>
          <w:bCs/>
          <w:color w:val="000000"/>
          <w:bdr w:val="none" w:sz="0" w:space="0" w:color="auto" w:frame="1"/>
          <w:shd w:val="clear" w:color="auto" w:fill="FFFFFF"/>
          <w:lang w:val="en-GB" w:eastAsia="en-US"/>
        </w:rPr>
      </w:pPr>
      <w:r w:rsidRPr="00E8670C">
        <w:rPr>
          <w:rFonts w:eastAsia="Calibri"/>
          <w:color w:val="000000"/>
          <w:bdr w:val="none" w:sz="0" w:space="0" w:color="auto" w:frame="1"/>
          <w:shd w:val="clear" w:color="auto" w:fill="FFFFFF"/>
          <w:lang w:val="en-GB" w:bidi="en-US"/>
        </w:rPr>
        <w:t xml:space="preserve">The exhibition has confirmed, yet again, that high technology and digitisation are not merely a fashion but a new reality. The participants have presented several dozens of innovative projects, from specific equipment designs to entire shipbuilding technologies. </w:t>
      </w:r>
    </w:p>
    <w:p w14:paraId="626C78B0" w14:textId="77777777" w:rsidR="00624B15" w:rsidRPr="00E8670C" w:rsidRDefault="00624B15" w:rsidP="00EC718D">
      <w:pPr>
        <w:rPr>
          <w:rFonts w:eastAsia="Calibri"/>
          <w:color w:val="000000"/>
          <w:bdr w:val="none" w:sz="0" w:space="0" w:color="auto" w:frame="1"/>
          <w:shd w:val="clear" w:color="auto" w:fill="FFFFFF"/>
          <w:lang w:val="en-GB" w:eastAsia="en-US"/>
        </w:rPr>
      </w:pPr>
    </w:p>
    <w:p w14:paraId="2221A86E" w14:textId="344D38FB" w:rsidR="00B24196" w:rsidRPr="00E8670C" w:rsidRDefault="00B24196" w:rsidP="00EC718D">
      <w:pPr>
        <w:rPr>
          <w:rFonts w:eastAsia="Calibri"/>
          <w:color w:val="000000"/>
          <w:bdr w:val="none" w:sz="0" w:space="0" w:color="auto" w:frame="1"/>
          <w:shd w:val="clear" w:color="auto" w:fill="FFFFFF"/>
          <w:lang w:val="en-GB" w:eastAsia="en-US"/>
        </w:rPr>
      </w:pPr>
      <w:r w:rsidRPr="00E8670C">
        <w:rPr>
          <w:rFonts w:eastAsia="Calibri"/>
          <w:i/>
          <w:color w:val="000000"/>
          <w:bdr w:val="none" w:sz="0" w:space="0" w:color="auto" w:frame="1"/>
          <w:shd w:val="clear" w:color="auto" w:fill="FFFFFF"/>
          <w:lang w:val="en-GB" w:bidi="en-US"/>
        </w:rPr>
        <w:t>Onego Shipyard JSC</w:t>
      </w:r>
      <w:r w:rsidR="00961B34" w:rsidRPr="00E8670C">
        <w:rPr>
          <w:rFonts w:eastAsia="Calibri"/>
          <w:color w:val="000000"/>
          <w:bdr w:val="none" w:sz="0" w:space="0" w:color="auto" w:frame="1"/>
          <w:shd w:val="clear" w:color="auto" w:fill="FFFFFF"/>
          <w:lang w:val="en-GB" w:bidi="en-US"/>
        </w:rPr>
        <w:t xml:space="preserve"> </w:t>
      </w:r>
      <w:bookmarkStart w:id="0" w:name="_GoBack"/>
      <w:bookmarkEnd w:id="0"/>
      <w:r w:rsidR="00961B34" w:rsidRPr="00E8670C">
        <w:rPr>
          <w:rFonts w:eastAsia="Calibri"/>
          <w:color w:val="000000"/>
          <w:bdr w:val="none" w:sz="0" w:space="0" w:color="auto" w:frame="1"/>
          <w:shd w:val="clear" w:color="auto" w:fill="FFFFFF"/>
          <w:lang w:val="en-GB" w:bidi="en-US"/>
        </w:rPr>
        <w:t>presented the project of the first Russian digital shipyard</w:t>
      </w:r>
      <w:r w:rsidR="00961B34" w:rsidRPr="00E8670C">
        <w:rPr>
          <w:rFonts w:eastAsia="Calibri"/>
          <w:color w:val="000000"/>
          <w:bdr w:val="none" w:sz="0" w:space="0" w:color="auto" w:frame="1"/>
          <w:lang w:val="en-GB" w:bidi="en-US"/>
        </w:rPr>
        <w:t xml:space="preserve">; </w:t>
      </w:r>
      <w:r w:rsidR="00DA159B" w:rsidRPr="00DA159B">
        <w:rPr>
          <w:rFonts w:eastAsia="Calibri"/>
          <w:i/>
          <w:color w:val="000000"/>
          <w:bdr w:val="none" w:sz="0" w:space="0" w:color="auto" w:frame="1"/>
          <w:shd w:val="clear" w:color="auto" w:fill="FFFFFF"/>
          <w:lang w:val="en-GB" w:bidi="en-US"/>
        </w:rPr>
        <w:t xml:space="preserve">Atomenergomash </w:t>
      </w:r>
      <w:r w:rsidRPr="00E8670C">
        <w:rPr>
          <w:rFonts w:eastAsia="Calibri"/>
          <w:color w:val="000000"/>
          <w:bdr w:val="none" w:sz="0" w:space="0" w:color="auto" w:frame="1"/>
          <w:shd w:val="clear" w:color="auto" w:fill="FFFFFF"/>
          <w:lang w:val="en-GB" w:bidi="en-US"/>
        </w:rPr>
        <w:t xml:space="preserve">in partnership with Atomenergo and Finnish company Aker Arctic Technology Inc. – conceptual designs of semi-submersible vessels of Arc5 and Arc7 ice classes for transportation of extra-heavy and outsized cargo in Arctic conditions. </w:t>
      </w:r>
      <w:r w:rsidR="00961B34" w:rsidRPr="00E8670C">
        <w:rPr>
          <w:rFonts w:eastAsia="Calibri"/>
          <w:i/>
          <w:color w:val="000000"/>
          <w:bdr w:val="none" w:sz="0" w:space="0" w:color="auto" w:frame="1"/>
          <w:lang w:val="en-GB" w:bidi="en-US"/>
        </w:rPr>
        <w:t xml:space="preserve">Armalit </w:t>
      </w:r>
      <w:r w:rsidR="00961B34" w:rsidRPr="00E8670C">
        <w:rPr>
          <w:rFonts w:eastAsia="Calibri"/>
          <w:color w:val="000000"/>
          <w:bdr w:val="none" w:sz="0" w:space="0" w:color="auto" w:frame="1"/>
          <w:lang w:val="en-GB" w:bidi="en-US"/>
        </w:rPr>
        <w:t xml:space="preserve">demonstrated new electric drives, </w:t>
      </w:r>
      <w:r w:rsidR="00961B34" w:rsidRPr="00E8670C">
        <w:rPr>
          <w:rFonts w:eastAsia="Calibri"/>
          <w:i/>
          <w:color w:val="000000"/>
          <w:bdr w:val="none" w:sz="0" w:space="0" w:color="auto" w:frame="1"/>
          <w:lang w:val="en-GB" w:bidi="en-US"/>
        </w:rPr>
        <w:t>Krylov State Research Centre -</w:t>
      </w:r>
      <w:r w:rsidR="00961B34" w:rsidRPr="00E8670C">
        <w:rPr>
          <w:rFonts w:eastAsia="Calibri"/>
          <w:color w:val="000000"/>
          <w:bdr w:val="none" w:sz="0" w:space="0" w:color="auto" w:frame="1"/>
          <w:lang w:val="en-GB" w:bidi="en-US"/>
        </w:rPr>
        <w:t xml:space="preserve"> models of their already manufactured vessels. </w:t>
      </w:r>
      <w:r w:rsidR="00961B34" w:rsidRPr="001E1B31">
        <w:rPr>
          <w:rFonts w:eastAsia="Calibri"/>
          <w:i/>
          <w:color w:val="000000"/>
          <w:bdr w:val="none" w:sz="0" w:space="0" w:color="auto" w:frame="1"/>
          <w:lang w:val="en-GB" w:bidi="en-US"/>
        </w:rPr>
        <w:t>Ship Systems LLC</w:t>
      </w:r>
      <w:r w:rsidR="00961B34" w:rsidRPr="00E8670C">
        <w:rPr>
          <w:rFonts w:eastAsia="Calibri"/>
          <w:color w:val="000000"/>
          <w:bdr w:val="none" w:sz="0" w:space="0" w:color="auto" w:frame="1"/>
          <w:lang w:val="en-GB" w:bidi="en-US"/>
        </w:rPr>
        <w:t xml:space="preserve"> showcased its KMM-E pump unit, start-up and breathing air compressors and equipment for compressed gas systems; </w:t>
      </w:r>
      <w:r w:rsidR="00961B34" w:rsidRPr="001E1B31">
        <w:rPr>
          <w:rFonts w:eastAsia="Calibri"/>
          <w:i/>
          <w:color w:val="000000"/>
          <w:bdr w:val="none" w:sz="0" w:space="0" w:color="auto" w:frame="1"/>
          <w:lang w:val="en-GB" w:bidi="en-US"/>
        </w:rPr>
        <w:t>JSC LGM</w:t>
      </w:r>
      <w:r w:rsidR="00961B34" w:rsidRPr="00E8670C">
        <w:rPr>
          <w:rFonts w:eastAsia="Calibri"/>
          <w:color w:val="000000"/>
          <w:bdr w:val="none" w:sz="0" w:space="0" w:color="auto" w:frame="1"/>
          <w:lang w:val="en-GB" w:bidi="en-US"/>
        </w:rPr>
        <w:t xml:space="preserve"> - a new generation of centrifugal vertical pumps and shipboard electric pumps. </w:t>
      </w:r>
      <w:r w:rsidR="00961B34" w:rsidRPr="00E8670C">
        <w:rPr>
          <w:rFonts w:eastAsia="Calibri"/>
          <w:i/>
          <w:color w:val="000000"/>
          <w:bdr w:val="none" w:sz="0" w:space="0" w:color="auto" w:frame="1"/>
          <w:lang w:val="en-GB" w:bidi="en-US"/>
        </w:rPr>
        <w:t xml:space="preserve">NPC AQUAMARIN </w:t>
      </w:r>
      <w:r w:rsidR="00961B34" w:rsidRPr="00E8670C">
        <w:rPr>
          <w:rFonts w:eastAsia="Calibri"/>
          <w:color w:val="000000"/>
          <w:bdr w:val="none" w:sz="0" w:space="0" w:color="auto" w:frame="1"/>
          <w:lang w:val="en-GB" w:bidi="en-US"/>
        </w:rPr>
        <w:t xml:space="preserve">introduced visitors to the basic load-bearing structures, specialised block frames and a protected Aquamarine laptop based on the </w:t>
      </w:r>
      <w:r w:rsidR="00961B34" w:rsidRPr="00E8670C">
        <w:rPr>
          <w:rFonts w:eastAsia="Calibri"/>
          <w:i/>
          <w:color w:val="000000"/>
          <w:bdr w:val="none" w:sz="0" w:space="0" w:color="auto" w:frame="1"/>
          <w:lang w:val="en-GB" w:bidi="en-US"/>
        </w:rPr>
        <w:t>ELBRUS</w:t>
      </w:r>
      <w:r w:rsidR="00961B34" w:rsidRPr="00E8670C">
        <w:rPr>
          <w:rFonts w:eastAsia="Calibri"/>
          <w:color w:val="000000"/>
          <w:bdr w:val="none" w:sz="0" w:space="0" w:color="auto" w:frame="1"/>
          <w:lang w:val="en-GB" w:bidi="en-US"/>
        </w:rPr>
        <w:t xml:space="preserve"> processor. </w:t>
      </w:r>
      <w:r w:rsidR="00961B34" w:rsidRPr="00E8670C">
        <w:rPr>
          <w:rFonts w:eastAsia="Calibri"/>
          <w:i/>
          <w:color w:val="000000"/>
          <w:bdr w:val="none" w:sz="0" w:space="0" w:color="auto" w:frame="1"/>
          <w:lang w:val="en-GB" w:bidi="en-US"/>
        </w:rPr>
        <w:t>LENTRANS</w:t>
      </w:r>
      <w:r w:rsidR="00961B34" w:rsidRPr="00E8670C">
        <w:rPr>
          <w:rFonts w:eastAsia="Calibri"/>
          <w:color w:val="000000"/>
          <w:bdr w:val="none" w:sz="0" w:space="0" w:color="auto" w:frame="1"/>
          <w:lang w:val="en-GB" w:bidi="en-US"/>
        </w:rPr>
        <w:t xml:space="preserve"> production commercial company showcased an automatic towing winch with a traction force of 40 kN (type TWA-E).</w:t>
      </w:r>
    </w:p>
    <w:p w14:paraId="32DFBF39" w14:textId="15E5DFB5" w:rsidR="00B24196" w:rsidRPr="00E8670C" w:rsidRDefault="00B24196" w:rsidP="00EC718D">
      <w:pPr>
        <w:rPr>
          <w:rFonts w:eastAsia="Calibri"/>
          <w:color w:val="FF0000"/>
          <w:bdr w:val="none" w:sz="0" w:space="0" w:color="auto" w:frame="1"/>
          <w:shd w:val="clear" w:color="auto" w:fill="FFFFFF"/>
          <w:lang w:val="en-GB" w:eastAsia="en-US"/>
        </w:rPr>
      </w:pPr>
      <w:r w:rsidRPr="00E8670C">
        <w:rPr>
          <w:rFonts w:eastAsia="Calibri"/>
          <w:color w:val="000000"/>
          <w:bdr w:val="none" w:sz="0" w:space="0" w:color="auto" w:frame="1"/>
          <w:lang w:val="en-GB" w:bidi="en-US"/>
        </w:rPr>
        <w:t>For the first time,</w:t>
      </w:r>
      <w:r w:rsidRPr="00E8670C">
        <w:rPr>
          <w:rFonts w:eastAsia="Calibri"/>
          <w:i/>
          <w:color w:val="000000"/>
          <w:bdr w:val="none" w:sz="0" w:space="0" w:color="auto" w:frame="1"/>
          <w:lang w:val="en-GB" w:bidi="en-US"/>
        </w:rPr>
        <w:t xml:space="preserve"> Kingisepp Machine-Building Plant</w:t>
      </w:r>
      <w:r w:rsidRPr="00E8670C">
        <w:rPr>
          <w:rFonts w:eastAsia="Calibri"/>
          <w:color w:val="000000"/>
          <w:bdr w:val="none" w:sz="0" w:space="0" w:color="auto" w:frame="1"/>
          <w:lang w:val="en-GB" w:bidi="en-US"/>
        </w:rPr>
        <w:t xml:space="preserve"> introduced a line of emergency rescue equipment and workwear.</w:t>
      </w:r>
      <w:r w:rsidR="00EC718D" w:rsidRPr="00E8670C">
        <w:rPr>
          <w:rFonts w:eastAsia="Calibri"/>
          <w:color w:val="000000"/>
          <w:bdr w:val="none" w:sz="0" w:space="0" w:color="auto" w:frame="1"/>
          <w:shd w:val="clear" w:color="auto" w:fill="FFFFFF"/>
          <w:lang w:val="en-GB" w:bidi="en-US"/>
        </w:rPr>
        <w:t xml:space="preserve"> Other projects popular with visitors were</w:t>
      </w:r>
      <w:r w:rsidRPr="00E8670C">
        <w:rPr>
          <w:rFonts w:eastAsia="Calibri"/>
          <w:color w:val="000000"/>
          <w:bdr w:val="none" w:sz="0" w:space="0" w:color="auto" w:frame="1"/>
          <w:lang w:val="en-GB" w:bidi="en-US"/>
        </w:rPr>
        <w:t xml:space="preserve"> </w:t>
      </w:r>
      <w:r w:rsidRPr="00E8670C">
        <w:rPr>
          <w:rFonts w:eastAsia="Calibri"/>
          <w:i/>
          <w:color w:val="000000"/>
          <w:bdr w:val="none" w:sz="0" w:space="0" w:color="auto" w:frame="1"/>
          <w:lang w:val="en-GB" w:bidi="en-US"/>
        </w:rPr>
        <w:t>NavCom Voyager</w:t>
      </w:r>
      <w:r w:rsidRPr="00E8670C">
        <w:rPr>
          <w:rFonts w:eastAsia="Calibri"/>
          <w:color w:val="000000"/>
          <w:bdr w:val="none" w:sz="0" w:space="0" w:color="auto" w:frame="1"/>
          <w:lang w:val="en-GB" w:bidi="en-US"/>
        </w:rPr>
        <w:t xml:space="preserve"> electronic mapping system based on the domestic software by </w:t>
      </w:r>
      <w:r w:rsidRPr="00E8670C">
        <w:rPr>
          <w:rFonts w:eastAsia="Calibri"/>
          <w:i/>
          <w:color w:val="000000"/>
          <w:bdr w:val="none" w:sz="0" w:space="0" w:color="auto" w:frame="1"/>
          <w:lang w:val="en-GB" w:bidi="en-US"/>
        </w:rPr>
        <w:t>NavMarin;</w:t>
      </w:r>
      <w:r w:rsidRPr="00E8670C">
        <w:rPr>
          <w:rFonts w:eastAsia="Calibri"/>
          <w:color w:val="000000"/>
          <w:bdr w:val="none" w:sz="0" w:space="0" w:color="auto" w:frame="1"/>
          <w:lang w:val="en-GB" w:bidi="en-US"/>
        </w:rPr>
        <w:t xml:space="preserve"> a range of unmanned underwater remotely operated vehicles and diving complexes by </w:t>
      </w:r>
      <w:r w:rsidRPr="00E8670C">
        <w:rPr>
          <w:rFonts w:eastAsia="Calibri"/>
          <w:i/>
          <w:color w:val="000000"/>
          <w:bdr w:val="none" w:sz="0" w:space="0" w:color="auto" w:frame="1"/>
          <w:lang w:val="en-GB" w:bidi="en-US"/>
        </w:rPr>
        <w:t>TETIS PRO</w:t>
      </w:r>
      <w:r w:rsidRPr="00E8670C">
        <w:rPr>
          <w:rFonts w:eastAsia="Calibri"/>
          <w:color w:val="000000"/>
          <w:bdr w:val="none" w:sz="0" w:space="0" w:color="auto" w:frame="1"/>
          <w:lang w:val="en-GB" w:bidi="en-US"/>
        </w:rPr>
        <w:t xml:space="preserve">; crew boat with diesel engine 900 and boat 500 by </w:t>
      </w:r>
      <w:r w:rsidRPr="00E8670C">
        <w:rPr>
          <w:rFonts w:eastAsia="Calibri"/>
          <w:i/>
          <w:color w:val="000000"/>
          <w:bdr w:val="none" w:sz="0" w:space="0" w:color="auto" w:frame="1"/>
          <w:lang w:val="en-GB" w:bidi="en-US"/>
        </w:rPr>
        <w:t>Vineta</w:t>
      </w:r>
      <w:r w:rsidRPr="00E8670C">
        <w:rPr>
          <w:rFonts w:eastAsia="Calibri"/>
          <w:color w:val="000000"/>
          <w:bdr w:val="none" w:sz="0" w:space="0" w:color="auto" w:frame="1"/>
          <w:lang w:val="en-GB" w:bidi="en-US"/>
        </w:rPr>
        <w:t xml:space="preserve"> machine-building enterprise; rudder propellers, thrusters and deck propulsion complexes developed by </w:t>
      </w:r>
      <w:r w:rsidRPr="00E8670C">
        <w:rPr>
          <w:rFonts w:eastAsia="Calibri"/>
          <w:i/>
          <w:color w:val="000000"/>
          <w:bdr w:val="none" w:sz="0" w:space="0" w:color="auto" w:frame="1"/>
          <w:lang w:val="en-GB" w:bidi="en-US"/>
        </w:rPr>
        <w:t>SDK LLC</w:t>
      </w:r>
      <w:r w:rsidRPr="00E8670C">
        <w:rPr>
          <w:rFonts w:eastAsia="Calibri"/>
          <w:color w:val="000000"/>
          <w:bdr w:val="none" w:sz="0" w:space="0" w:color="auto" w:frame="1"/>
          <w:lang w:val="en-GB" w:bidi="en-US"/>
        </w:rPr>
        <w:t xml:space="preserve">. </w:t>
      </w:r>
      <w:r w:rsidRPr="00E8670C">
        <w:rPr>
          <w:rFonts w:eastAsia="Calibri"/>
          <w:i/>
          <w:color w:val="000000"/>
          <w:bdr w:val="none" w:sz="0" w:space="0" w:color="auto" w:frame="1"/>
          <w:lang w:val="en-GB" w:bidi="en-US"/>
        </w:rPr>
        <w:t>Vega Group</w:t>
      </w:r>
      <w:r w:rsidRPr="00E8670C">
        <w:rPr>
          <w:rFonts w:eastAsia="Calibri"/>
          <w:color w:val="000000"/>
          <w:bdr w:val="none" w:sz="0" w:space="0" w:color="auto" w:frame="1"/>
          <w:lang w:val="en-GB" w:bidi="en-US"/>
        </w:rPr>
        <w:t>, combining Akhtubinsky, Balakovsky and Volzhsky shipbuilding and ship repair plants, introduced tankers, dredgers, towing motor boats and other vessels. </w:t>
      </w:r>
      <w:r w:rsidRPr="00D5478E">
        <w:rPr>
          <w:rFonts w:eastAsia="Calibri"/>
          <w:i/>
          <w:color w:val="000000"/>
          <w:bdr w:val="none" w:sz="0" w:space="0" w:color="auto" w:frame="1"/>
          <w:lang w:val="en-GB" w:bidi="en-US"/>
        </w:rPr>
        <w:t>Oka Shipyard</w:t>
      </w:r>
      <w:r w:rsidRPr="00E8670C">
        <w:rPr>
          <w:rFonts w:eastAsia="Calibri"/>
          <w:color w:val="000000"/>
          <w:bdr w:val="none" w:sz="0" w:space="0" w:color="auto" w:frame="1"/>
          <w:lang w:val="en-GB" w:bidi="en-US"/>
        </w:rPr>
        <w:t xml:space="preserve"> presented the designs of its ships (under construction and finished) </w:t>
      </w:r>
      <w:r w:rsidRPr="00E8670C">
        <w:rPr>
          <w:rFonts w:eastAsia="Calibri"/>
          <w:color w:val="000000"/>
          <w:bdr w:val="none" w:sz="0" w:space="0" w:color="auto" w:frame="1"/>
          <w:shd w:val="clear" w:color="auto" w:fill="FFFFFF"/>
          <w:lang w:val="en-GB" w:bidi="en-US"/>
        </w:rPr>
        <w:t xml:space="preserve">and a model of NE020.2 project passenger&amp;cargo ship set afloat on August 30, 2021, designed to transport passengers and standard twenty-foot containers, including refrigerated ones, between the Kuril Islands and Kamchatka. </w:t>
      </w:r>
      <w:r w:rsidRPr="00E8670C">
        <w:rPr>
          <w:rFonts w:eastAsia="Calibri"/>
          <w:i/>
          <w:color w:val="000000"/>
          <w:bdr w:val="none" w:sz="0" w:space="0" w:color="auto" w:frame="1"/>
          <w:shd w:val="clear" w:color="auto" w:fill="FFFFFF"/>
          <w:lang w:val="en-GB" w:bidi="en-US"/>
        </w:rPr>
        <w:t>Belomorskaya splavnaya kompaniya</w:t>
      </w:r>
      <w:r w:rsidRPr="00E8670C">
        <w:rPr>
          <w:rFonts w:eastAsia="Calibri"/>
          <w:color w:val="000000"/>
          <w:bdr w:val="none" w:sz="0" w:space="0" w:color="auto" w:frame="1"/>
          <w:shd w:val="clear" w:color="auto" w:fill="FFFFFF"/>
          <w:lang w:val="en-GB" w:bidi="en-US"/>
        </w:rPr>
        <w:t xml:space="preserve"> presented a model of their Yaroslav project tugboat; </w:t>
      </w:r>
      <w:r w:rsidRPr="00E8670C">
        <w:rPr>
          <w:rFonts w:eastAsia="Calibri"/>
          <w:i/>
          <w:color w:val="000000"/>
          <w:bdr w:val="none" w:sz="0" w:space="0" w:color="auto" w:frame="1"/>
          <w:shd w:val="clear" w:color="auto" w:fill="FFFFFF"/>
          <w:lang w:val="en-GB" w:bidi="en-US"/>
        </w:rPr>
        <w:t xml:space="preserve">Furuno Eurus </w:t>
      </w:r>
      <w:r w:rsidR="00EC718D" w:rsidRPr="00E8670C">
        <w:rPr>
          <w:rFonts w:eastAsia="Calibri"/>
          <w:color w:val="000000"/>
          <w:bdr w:val="none" w:sz="0" w:space="0" w:color="auto" w:frame="1"/>
          <w:shd w:val="clear" w:color="auto" w:fill="FFFFFF"/>
          <w:lang w:val="en-GB" w:bidi="en-US"/>
        </w:rPr>
        <w:t>– a new concept combining all navigation data (the system can display an image from any navigation instrument to any of the monitor’s at the bridge deck</w:t>
      </w:r>
      <w:r w:rsidR="00EC718D" w:rsidRPr="00E8670C">
        <w:rPr>
          <w:rFonts w:eastAsia="Calibri"/>
          <w:i/>
          <w:color w:val="000000"/>
          <w:bdr w:val="none" w:sz="0" w:space="0" w:color="auto" w:frame="1"/>
          <w:shd w:val="clear" w:color="auto" w:fill="FFFFFF"/>
          <w:lang w:val="en-GB" w:bidi="en-US"/>
        </w:rPr>
        <w:t>). Sitronics Group</w:t>
      </w:r>
      <w:r w:rsidR="00C206CE" w:rsidRPr="00E8670C">
        <w:rPr>
          <w:rFonts w:eastAsia="Calibri"/>
          <w:color w:val="000000"/>
          <w:bdr w:val="none" w:sz="0" w:space="0" w:color="auto" w:frame="1"/>
          <w:shd w:val="clear" w:color="auto" w:fill="FFFFFF"/>
          <w:lang w:val="en-GB" w:bidi="en-US"/>
        </w:rPr>
        <w:t xml:space="preserve"> presented innovative developments </w:t>
      </w:r>
      <w:r w:rsidR="00C206CE" w:rsidRPr="00E8670C">
        <w:rPr>
          <w:rFonts w:eastAsia="Calibri"/>
          <w:color w:val="000000"/>
          <w:bdr w:val="none" w:sz="0" w:space="0" w:color="auto" w:frame="1"/>
          <w:shd w:val="clear" w:color="auto" w:fill="FFFFFF"/>
          <w:lang w:val="en-GB" w:bidi="en-US"/>
        </w:rPr>
        <w:lastRenderedPageBreak/>
        <w:t xml:space="preserve">of autonomous ship navigation, Russian navigation system Bering and a maritime communication platform. The exhibition also included an online ceremony for the launch of construction of ASD 3010 Ice tugboats by </w:t>
      </w:r>
      <w:r w:rsidR="00EC718D" w:rsidRPr="00E8670C">
        <w:rPr>
          <w:rFonts w:eastAsia="Calibri"/>
          <w:i/>
          <w:color w:val="000000"/>
          <w:bdr w:val="none" w:sz="0" w:space="0" w:color="auto" w:frame="1"/>
          <w:shd w:val="clear" w:color="auto" w:fill="FFFFFF"/>
          <w:lang w:val="en-GB" w:bidi="en-US"/>
        </w:rPr>
        <w:t>DAMEN Shipyards</w:t>
      </w:r>
      <w:r w:rsidR="00EC718D" w:rsidRPr="00E8670C">
        <w:rPr>
          <w:rFonts w:eastAsia="Calibri"/>
          <w:color w:val="000000"/>
          <w:bdr w:val="none" w:sz="0" w:space="0" w:color="auto" w:frame="1"/>
          <w:shd w:val="clear" w:color="auto" w:fill="FFFFFF"/>
          <w:lang w:val="en-GB" w:bidi="en-US"/>
        </w:rPr>
        <w:t xml:space="preserve"> group.</w:t>
      </w:r>
    </w:p>
    <w:p w14:paraId="1237F693" w14:textId="07FB246C" w:rsidR="00B24196" w:rsidRPr="00E8670C" w:rsidRDefault="00B24196" w:rsidP="00422B57">
      <w:pPr>
        <w:rPr>
          <w:rFonts w:eastAsia="Calibri"/>
          <w:color w:val="000000"/>
          <w:bdr w:val="none" w:sz="0" w:space="0" w:color="auto" w:frame="1"/>
          <w:shd w:val="clear" w:color="auto" w:fill="FFFFFF"/>
          <w:lang w:val="en-GB" w:eastAsia="en-US"/>
        </w:rPr>
      </w:pPr>
    </w:p>
    <w:p w14:paraId="777BF5B9" w14:textId="0BE1CFE0" w:rsidR="00CE4B56" w:rsidRPr="00E8670C" w:rsidRDefault="00CE4B56" w:rsidP="004D3D06">
      <w:pPr>
        <w:rPr>
          <w:lang w:val="en-GB"/>
        </w:rPr>
      </w:pPr>
      <w:r w:rsidRPr="00E8670C">
        <w:rPr>
          <w:b/>
          <w:lang w:val="en-GB" w:bidi="en-US"/>
        </w:rPr>
        <w:t xml:space="preserve">NEVA business programme </w:t>
      </w:r>
      <w:r w:rsidRPr="00E8670C">
        <w:rPr>
          <w:lang w:val="en-GB" w:bidi="en-US"/>
        </w:rPr>
        <w:t>included 33 sessions with participation of about 3</w:t>
      </w:r>
      <w:r w:rsidR="0033544A" w:rsidRPr="0033544A">
        <w:rPr>
          <w:lang w:bidi="en-US"/>
        </w:rPr>
        <w:t>,</w:t>
      </w:r>
      <w:r w:rsidRPr="00E8670C">
        <w:rPr>
          <w:lang w:val="en-GB" w:bidi="en-US"/>
        </w:rPr>
        <w:t>500 delegates and 300 speakers.</w:t>
      </w:r>
    </w:p>
    <w:p w14:paraId="47928D65" w14:textId="77777777" w:rsidR="00AD176E" w:rsidRPr="00E8670C" w:rsidRDefault="00AD176E" w:rsidP="004D3D06">
      <w:pPr>
        <w:rPr>
          <w:lang w:val="en-GB"/>
        </w:rPr>
      </w:pPr>
    </w:p>
    <w:p w14:paraId="54777351" w14:textId="124E4099" w:rsidR="008909EC" w:rsidRPr="00E8670C" w:rsidRDefault="00CE4B56" w:rsidP="008909EC">
      <w:pPr>
        <w:rPr>
          <w:rFonts w:eastAsia="Calibri"/>
          <w:color w:val="000000"/>
          <w:bdr w:val="none" w:sz="0" w:space="0" w:color="auto" w:frame="1"/>
          <w:shd w:val="clear" w:color="auto" w:fill="FFFFFF"/>
          <w:lang w:val="en-GB" w:eastAsia="en-US"/>
        </w:rPr>
      </w:pPr>
      <w:r w:rsidRPr="00E8670C">
        <w:rPr>
          <w:rFonts w:eastAsia="Calibri"/>
          <w:b/>
          <w:color w:val="000000"/>
          <w:bdr w:val="none" w:sz="0" w:space="0" w:color="auto" w:frame="1"/>
          <w:shd w:val="clear" w:color="auto" w:fill="FFFFFF"/>
          <w:lang w:val="en-GB" w:bidi="en-US"/>
        </w:rPr>
        <w:t>The plenary session</w:t>
      </w:r>
      <w:r w:rsidRPr="00E8670C">
        <w:rPr>
          <w:rFonts w:eastAsia="Calibri"/>
          <w:color w:val="000000"/>
          <w:bdr w:val="none" w:sz="0" w:space="0" w:color="auto" w:frame="1"/>
          <w:shd w:val="clear" w:color="auto" w:fill="FFFFFF"/>
          <w:lang w:val="en-GB" w:bidi="en-US"/>
        </w:rPr>
        <w:t xml:space="preserve"> was devoted to Russia’s national strategy for developing the shipbuilding industry and fostering international cooperation. Deputy Minister of Transport Alexander Poshivay </w:t>
      </w:r>
      <w:r w:rsidR="008909EC" w:rsidRPr="00E8670C">
        <w:rPr>
          <w:lang w:val="en-GB" w:bidi="en-US"/>
        </w:rPr>
        <w:t xml:space="preserve">presented the bullet points of the strategy for development of Russia’s inland waterways. He mentioned the deficit of vessels as one of the existing bottlenecks. Specifically, seamless operation is lacking </w:t>
      </w:r>
      <w:r w:rsidR="008909EC" w:rsidRPr="00E8670C">
        <w:rPr>
          <w:rFonts w:eastAsia="Calibri"/>
          <w:color w:val="000000"/>
          <w:bdr w:val="none" w:sz="0" w:space="0" w:color="auto" w:frame="1"/>
          <w:shd w:val="clear" w:color="auto" w:fill="FFFFFF"/>
          <w:lang w:val="en-GB" w:bidi="en-US"/>
        </w:rPr>
        <w:t>engineering ships; presently more than 40% of these vessels</w:t>
      </w:r>
      <w:r w:rsidR="00D5478E" w:rsidRPr="00D5478E">
        <w:rPr>
          <w:rFonts w:eastAsia="Calibri"/>
          <w:color w:val="000000"/>
          <w:bdr w:val="none" w:sz="0" w:space="0" w:color="auto" w:frame="1"/>
          <w:shd w:val="clear" w:color="auto" w:fill="FFFFFF"/>
          <w:lang w:bidi="en-US"/>
        </w:rPr>
        <w:t xml:space="preserve"> </w:t>
      </w:r>
      <w:r w:rsidR="008909EC" w:rsidRPr="00E8670C">
        <w:rPr>
          <w:rFonts w:eastAsia="Calibri"/>
          <w:color w:val="000000"/>
          <w:bdr w:val="none" w:sz="0" w:space="0" w:color="auto" w:frame="1"/>
          <w:shd w:val="clear" w:color="auto" w:fill="FFFFFF"/>
          <w:lang w:val="en-GB" w:bidi="en-US"/>
        </w:rPr>
        <w:t xml:space="preserve">are obsolete. At the same time, the inland waterways are an important component of the development of transportation infrastructure, and require utmost attention at the highest level, said the Deputy Minister. </w:t>
      </w:r>
    </w:p>
    <w:p w14:paraId="3415746F" w14:textId="058FC099" w:rsidR="008909EC" w:rsidRPr="00E8670C" w:rsidRDefault="008909EC" w:rsidP="008909EC">
      <w:pPr>
        <w:rPr>
          <w:lang w:val="en-GB"/>
        </w:rPr>
      </w:pPr>
    </w:p>
    <w:p w14:paraId="3C07C4FC" w14:textId="5814456D" w:rsidR="008909EC" w:rsidRPr="00E8670C" w:rsidRDefault="008909EC" w:rsidP="008909EC">
      <w:pPr>
        <w:rPr>
          <w:lang w:val="en-GB"/>
        </w:rPr>
      </w:pPr>
      <w:r w:rsidRPr="00E8670C">
        <w:rPr>
          <w:lang w:val="en-GB" w:bidi="en-US"/>
        </w:rPr>
        <w:t xml:space="preserve">Deputy Minister of Industry and Trade of the Russian Federation Oleg Ryazantsev shared the plans to use alternative fuels for shipping and consider construction and subsequent </w:t>
      </w:r>
      <w:r w:rsidR="00D5478E" w:rsidRPr="00E8670C">
        <w:rPr>
          <w:lang w:val="en-GB" w:bidi="en-US"/>
        </w:rPr>
        <w:t>refuelling</w:t>
      </w:r>
      <w:r w:rsidRPr="00E8670C">
        <w:rPr>
          <w:lang w:val="en-GB" w:bidi="en-US"/>
        </w:rPr>
        <w:t xml:space="preserve"> of innovative ships with hydrogen and liquefied natural gas. The Deputy Minister spoke about success in the field of autonomous navigation and announced that the Ministry of Industry and Trade will invest 108 billion rubles in construction of 300 vessels.</w:t>
      </w:r>
    </w:p>
    <w:p w14:paraId="4E7FFAF7" w14:textId="290645CA" w:rsidR="008909EC" w:rsidRPr="00E8670C" w:rsidRDefault="008909EC" w:rsidP="008909EC">
      <w:pPr>
        <w:rPr>
          <w:lang w:val="en-GB"/>
        </w:rPr>
      </w:pPr>
    </w:p>
    <w:p w14:paraId="32760989" w14:textId="77777777" w:rsidR="008909EC" w:rsidRPr="00E8670C" w:rsidRDefault="008909EC" w:rsidP="008909EC">
      <w:pPr>
        <w:rPr>
          <w:rFonts w:eastAsia="Calibri"/>
          <w:color w:val="000000"/>
          <w:bdr w:val="none" w:sz="0" w:space="0" w:color="auto" w:frame="1"/>
          <w:shd w:val="clear" w:color="auto" w:fill="FFFFFF"/>
          <w:lang w:val="en-GB" w:eastAsia="en-US"/>
        </w:rPr>
      </w:pPr>
      <w:r w:rsidRPr="00E8670C">
        <w:rPr>
          <w:rFonts w:eastAsia="Calibri"/>
          <w:color w:val="000000"/>
          <w:bdr w:val="none" w:sz="0" w:space="0" w:color="auto" w:frame="1"/>
          <w:shd w:val="clear" w:color="auto" w:fill="FFFFFF"/>
          <w:lang w:val="en-GB" w:bidi="en-US"/>
        </w:rPr>
        <w:t>General Director of United Shipbuilding Corporation Alexey Rakhmanov stressed the need for state support for innovative technologies in shipbuilding. In his opinion, Russia has all the possibilities, both scientific and technological, to apply new solutions necessitated by new environmental requirements in practice. He urged to prepare to the new “technological leap” as “the era of piston engines will expire in 20-25 years”.</w:t>
      </w:r>
    </w:p>
    <w:p w14:paraId="70B031DE" w14:textId="77777777" w:rsidR="008909EC" w:rsidRPr="00E8670C" w:rsidRDefault="008909EC" w:rsidP="008909EC">
      <w:pPr>
        <w:rPr>
          <w:lang w:val="en-GB"/>
        </w:rPr>
      </w:pPr>
    </w:p>
    <w:p w14:paraId="3EEB2A1C" w14:textId="61042E42" w:rsidR="008909EC" w:rsidRPr="00E8670C" w:rsidRDefault="008909EC" w:rsidP="008909EC">
      <w:pPr>
        <w:rPr>
          <w:lang w:val="en-GB"/>
        </w:rPr>
      </w:pPr>
      <w:r w:rsidRPr="00E8670C">
        <w:rPr>
          <w:lang w:val="en-GB" w:bidi="en-US"/>
        </w:rPr>
        <w:t>Evgeny Ditrikh, General Director of GTLK PJSC, said that the company, together with the Ministry of Industry and Trade and relevant departments, is working to raise funds from the National Welfare Fund for the development of a leasing program in shipbuilding.</w:t>
      </w:r>
    </w:p>
    <w:p w14:paraId="13FC9CBD" w14:textId="60B6E678" w:rsidR="008909EC" w:rsidRPr="00E8670C" w:rsidRDefault="008909EC" w:rsidP="008909EC">
      <w:pPr>
        <w:rPr>
          <w:lang w:val="en-GB"/>
        </w:rPr>
      </w:pPr>
      <w:r w:rsidRPr="00E8670C">
        <w:rPr>
          <w:lang w:val="en-GB" w:bidi="en-US"/>
        </w:rPr>
        <w:t xml:space="preserve">Besides, he told that Russia will use the method of operational leasing for water transport. </w:t>
      </w:r>
    </w:p>
    <w:p w14:paraId="63B481ED" w14:textId="1EE9565D" w:rsidR="008909EC" w:rsidRPr="00E8670C" w:rsidRDefault="008909EC" w:rsidP="008909EC">
      <w:pPr>
        <w:rPr>
          <w:lang w:val="en-GB"/>
        </w:rPr>
      </w:pPr>
    </w:p>
    <w:p w14:paraId="1D32674C" w14:textId="77777777" w:rsidR="008909EC" w:rsidRPr="00E8670C" w:rsidRDefault="008909EC" w:rsidP="008909EC">
      <w:pPr>
        <w:rPr>
          <w:rFonts w:eastAsia="Calibri"/>
          <w:color w:val="000000"/>
          <w:bdr w:val="none" w:sz="0" w:space="0" w:color="auto" w:frame="1"/>
          <w:shd w:val="clear" w:color="auto" w:fill="FFFFFF"/>
          <w:lang w:val="en-GB" w:eastAsia="en-US"/>
        </w:rPr>
      </w:pPr>
      <w:r w:rsidRPr="00E8670C">
        <w:rPr>
          <w:rFonts w:eastAsia="Calibri"/>
          <w:color w:val="000000"/>
          <w:bdr w:val="none" w:sz="0" w:space="0" w:color="auto" w:frame="1"/>
          <w:shd w:val="clear" w:color="auto" w:fill="FFFFFF"/>
          <w:lang w:val="en-GB" w:bidi="en-US"/>
        </w:rPr>
        <w:t xml:space="preserve">Deputy General Director of Rosatom State Atomiс Energy Corporation – Director of Northern Sea Route Directorate Vyacheslav Ruksha spoke in favour of building ice class freight vessels in Russia. According to him, liquefied natural gas powered icebreakers are just as necessary as nuclear-powered icebreakers. </w:t>
      </w:r>
    </w:p>
    <w:p w14:paraId="0EB04662" w14:textId="29B3AA78" w:rsidR="00AD176E" w:rsidRPr="00E8670C" w:rsidRDefault="00100D56" w:rsidP="00CE4B56">
      <w:pPr>
        <w:spacing w:before="100" w:beforeAutospacing="1" w:after="100" w:afterAutospacing="1"/>
        <w:rPr>
          <w:lang w:val="en-GB"/>
        </w:rPr>
      </w:pPr>
      <w:r w:rsidRPr="00E8670C">
        <w:rPr>
          <w:lang w:val="en-GB" w:bidi="en-US"/>
        </w:rPr>
        <w:t>The professional audience was mostly interested in sessions devoted to the development of marine robotics and digitisation.</w:t>
      </w:r>
    </w:p>
    <w:p w14:paraId="6538AC7F" w14:textId="403F5D7B" w:rsidR="00CE4B56" w:rsidRPr="00E8670C" w:rsidRDefault="00100D56" w:rsidP="00CE4B56">
      <w:pPr>
        <w:spacing w:before="100" w:beforeAutospacing="1" w:after="100" w:afterAutospacing="1"/>
        <w:rPr>
          <w:lang w:val="en-GB"/>
        </w:rPr>
      </w:pPr>
      <w:r w:rsidRPr="00E8670C">
        <w:rPr>
          <w:lang w:val="en-GB" w:bidi="en-US"/>
        </w:rPr>
        <w:t xml:space="preserve">The session “Marine Robotics” organised in conjunction with the Academician Krylov Scientific-Technical Society of Russian Shipbuilders and St. Petersburg State Marine Technical University took place within the framework of the international conference PAAMES AMEC 2021 at the NEVA exhibition. Projects were presented by engineers and researchers from Russian and foreign bureaus, production companies and allied universities: Rubin Central Design Bureau for Marine Engineering, Malachite St. Petersburg Marine Machine-Building Bureau, SPO Avrora, Centre for the Advancement of Autonomous Navigation Technologies MARINET RUT, Southern Federal University, SMTU, Evologics GmbH (Germany), Hong Kong and Harbin Engineering University (China), and others. Presentation of the unique complex Vityaz-D, created in the Rubin Central Design Bureau for Marine Engineering, took place with support of the Advanced Research Foundation. The complex is intended for the </w:t>
      </w:r>
      <w:r w:rsidRPr="00E8670C">
        <w:rPr>
          <w:lang w:val="en-GB" w:bidi="en-US"/>
        </w:rPr>
        <w:lastRenderedPageBreak/>
        <w:t>performance of survey-search and research tasks at the near-bottom and bottom of the World Ocean across the entire range of depths and for the development of engineering technologies and materials that could be used in the creation of prospective autonomous underwater vehicles (AUV) capable of operating at maximum depths.</w:t>
      </w:r>
    </w:p>
    <w:p w14:paraId="2BDC17B8" w14:textId="48E79E60" w:rsidR="005C07B4" w:rsidRPr="00E8670C" w:rsidRDefault="00100D56" w:rsidP="005C07B4">
      <w:pPr>
        <w:spacing w:before="100" w:beforeAutospacing="1" w:after="100" w:afterAutospacing="1"/>
        <w:rPr>
          <w:lang w:val="en-GB"/>
        </w:rPr>
      </w:pPr>
      <w:r w:rsidRPr="00E8670C">
        <w:rPr>
          <w:lang w:val="en-GB" w:bidi="en-US"/>
        </w:rPr>
        <w:t>Representatives of SeaSoft, Aveva, Sea Project, Promtech and other companies took part in the</w:t>
      </w:r>
      <w:r w:rsidR="00E8670C" w:rsidRPr="00E8670C">
        <w:rPr>
          <w:lang w:val="en-GB" w:bidi="en-US"/>
        </w:rPr>
        <w:t xml:space="preserve"> conference “Shipbuilding 4.0. </w:t>
      </w:r>
      <w:r w:rsidRPr="00E8670C">
        <w:rPr>
          <w:lang w:val="en-GB" w:bidi="en-US"/>
        </w:rPr>
        <w:t>Digital Shipyards of the Future”. Foreign companies RINA (Italy) and Sener Ingenieria y Sistemas S.A. (Spain) shared their experience. St. Petersburg State Marine Technical University representatives spoke about nurturing new talents. The experts have come to the conclusion that digitisation is an inevitable process, not only in the field of shipbuilding, but also in other industries. Therefore, enterprises need to raise new talent with consideration of new requirements and implement the idea of</w:t>
      </w:r>
      <w:r w:rsidR="00D5478E">
        <w:rPr>
          <w:lang w:val="en-GB" w:bidi="en-US"/>
        </w:rPr>
        <w:t xml:space="preserve"> </w:t>
      </w:r>
      <w:r w:rsidR="00D5478E" w:rsidRPr="00E8670C">
        <w:rPr>
          <w:lang w:val="en-GB" w:bidi="en-US"/>
        </w:rPr>
        <w:t>​digital</w:t>
      </w:r>
      <w:r w:rsidRPr="00E8670C">
        <w:rPr>
          <w:lang w:val="en-GB" w:bidi="en-US"/>
        </w:rPr>
        <w:t xml:space="preserve"> twins not only in design and construction of facilities, but also in conceptual design of operations. This, in turn, requires implementation and in-depth study of additive technologies, development and continuous improvement of domestic software. </w:t>
      </w:r>
    </w:p>
    <w:p w14:paraId="33655A22" w14:textId="562CA3F1" w:rsidR="00624B15" w:rsidRPr="00E8670C" w:rsidRDefault="00624B15" w:rsidP="00AC0661">
      <w:pPr>
        <w:spacing w:before="100" w:beforeAutospacing="1" w:after="100" w:afterAutospacing="1"/>
        <w:rPr>
          <w:b/>
          <w:bCs/>
          <w:lang w:val="en-GB"/>
        </w:rPr>
      </w:pPr>
      <w:r w:rsidRPr="00E8670C">
        <w:rPr>
          <w:b/>
          <w:lang w:val="en-GB" w:bidi="en-US"/>
        </w:rPr>
        <w:t>Arctic Theme at NEVA-2021</w:t>
      </w:r>
    </w:p>
    <w:p w14:paraId="033C71B3" w14:textId="765EF18B" w:rsidR="00CE4B56" w:rsidRPr="00E8670C" w:rsidRDefault="00AC0661" w:rsidP="00AC0661">
      <w:pPr>
        <w:spacing w:before="100" w:beforeAutospacing="1" w:after="100" w:afterAutospacing="1"/>
        <w:rPr>
          <w:lang w:val="en-GB"/>
        </w:rPr>
      </w:pPr>
      <w:r w:rsidRPr="00E8670C">
        <w:rPr>
          <w:b/>
          <w:lang w:val="en-GB" w:bidi="en-US"/>
        </w:rPr>
        <w:t>Arctic shipbuilding and shipping</w:t>
      </w:r>
      <w:r w:rsidRPr="00E8670C">
        <w:rPr>
          <w:lang w:val="en-GB" w:bidi="en-US"/>
        </w:rPr>
        <w:t xml:space="preserve"> has become one of the priorities of the exhibition and business programme at NEVA-2021. The relevance of the topic is explained by growing interest in the resources and opportunities offered by the Arctic, as well as by the need to further strengthen Russia’s positions as the leading regional power and Russia’s chairmanship of the Arctic Council in 2021-2023. </w:t>
      </w:r>
    </w:p>
    <w:p w14:paraId="45BD480F" w14:textId="3743396D" w:rsidR="00704D06" w:rsidRPr="00E8670C" w:rsidRDefault="00AC0661" w:rsidP="00704D06">
      <w:pPr>
        <w:spacing w:before="100" w:beforeAutospacing="1" w:after="100" w:afterAutospacing="1"/>
        <w:rPr>
          <w:lang w:val="en-GB"/>
        </w:rPr>
      </w:pPr>
      <w:r w:rsidRPr="00E8670C">
        <w:rPr>
          <w:lang w:val="en-GB" w:bidi="en-US"/>
        </w:rPr>
        <w:t xml:space="preserve">The strategic session “International, technical and scientific cooperation to ensure stable shipping and transit development in the Arctic” involved expert discussion of the latest global and Russian shipbuilding and ship design trends for the Arctic, shipping safety technologies in Arctic conditions, ship maintenance, modernisation and repair, development of the Northern Sea Route infrastructure, the impact of the changing climate on the development of sustainable shipping, new fuels for the Arctic and much more. </w:t>
      </w:r>
    </w:p>
    <w:p w14:paraId="66CD392E" w14:textId="77777777" w:rsidR="00704D06" w:rsidRPr="00E8670C" w:rsidRDefault="00704D06" w:rsidP="00704D06">
      <w:pPr>
        <w:spacing w:before="100" w:beforeAutospacing="1" w:after="100" w:afterAutospacing="1"/>
        <w:rPr>
          <w:lang w:val="en-GB"/>
        </w:rPr>
      </w:pPr>
      <w:r w:rsidRPr="00E8670C">
        <w:rPr>
          <w:lang w:val="en-GB" w:bidi="en-US"/>
        </w:rPr>
        <w:t xml:space="preserve">Boris Kabakov, Director of the Department of Shipbuilding Industry and Marine Engineering of the Ministry of Industry and Trade of Russia, reminded of state support measures aimed at strengthening NSR, and also urged colleagues to feel free to share their ideas with the department. </w:t>
      </w:r>
    </w:p>
    <w:p w14:paraId="79663D91" w14:textId="08F72EE4" w:rsidR="00704D06" w:rsidRPr="00E8670C" w:rsidRDefault="00704D06" w:rsidP="00704D06">
      <w:pPr>
        <w:spacing w:before="100" w:beforeAutospacing="1" w:after="100" w:afterAutospacing="1"/>
        <w:rPr>
          <w:lang w:val="en-GB"/>
        </w:rPr>
      </w:pPr>
      <w:r w:rsidRPr="00E8670C">
        <w:rPr>
          <w:lang w:val="en-GB" w:bidi="en-US"/>
        </w:rPr>
        <w:t xml:space="preserve">Deputy Director of the Northern Sea Route Directorate Maxim Kulinko focused his speech on large energy projects. In his opinion, the need for floating nuclear power plants is </w:t>
      </w:r>
      <w:r w:rsidR="00694ADC" w:rsidRPr="00E8670C">
        <w:rPr>
          <w:lang w:val="en-GB" w:bidi="en-US"/>
        </w:rPr>
        <w:t>high,</w:t>
      </w:r>
      <w:r w:rsidRPr="00E8670C">
        <w:rPr>
          <w:lang w:val="en-GB" w:bidi="en-US"/>
        </w:rPr>
        <w:t xml:space="preserve"> as foreign companies in England, Korea, and China have embarked on this type of projects. The total demand for such energy sources in the global market is estimated at the level of 10 GW.</w:t>
      </w:r>
      <w:r w:rsidRPr="00E8670C">
        <w:rPr>
          <w:lang w:val="en-GB" w:bidi="en-US"/>
        </w:rPr>
        <w:br/>
      </w:r>
      <w:r w:rsidRPr="00E8670C">
        <w:rPr>
          <w:lang w:val="en-GB" w:bidi="en-US"/>
        </w:rPr>
        <w:br/>
        <w:t>Today, Atomflot is engaged in large contracts to supply nuclear power for Arctic projects with North Star, Vostok Oil, Baimsky Processing Plant and Mine (preliminary agreements have already been concluded for supply of 4 floating nuclear units. Power is scheduled for launch in 2027). The theme of nuclear-powered icebreakers has also been reviewed. Atomflot General Director Mustafa Kashka noted that the icebreaker role has been gradually shifting as new emerging ships can independently reach the desired destinations (he was referring to the successful trial of the gas carrier Christophe de Margerie). However, the need for advanced nuclear icebreakers is still urgent, because old ships need to be replaced and NSR needs to be launched into commercial operation.</w:t>
      </w:r>
    </w:p>
    <w:p w14:paraId="6254EF6A" w14:textId="77777777" w:rsidR="00704D06" w:rsidRPr="00E8670C" w:rsidRDefault="00704D06" w:rsidP="00704D06">
      <w:pPr>
        <w:spacing w:before="100" w:beforeAutospacing="1" w:after="100" w:afterAutospacing="1"/>
        <w:rPr>
          <w:lang w:val="en-GB"/>
        </w:rPr>
      </w:pPr>
      <w:r w:rsidRPr="00E8670C">
        <w:rPr>
          <w:lang w:val="en-GB" w:bidi="en-US"/>
        </w:rPr>
        <w:lastRenderedPageBreak/>
        <w:t xml:space="preserve">Vice President of United Shipbuilding Corporation Vasily Boytsov shared that one of the enterprises designed an ice-resistant self-propelled platform that can drift in ice without an icebreaker. In the year to come, it will be handed over to the Northern Fleet. In addition, he said that cables for communication are laid along the NSR, which means that data centres can be installed along the entire Route. This will be much cheaper than similar stations on land. </w:t>
      </w:r>
    </w:p>
    <w:p w14:paraId="6F71AC91" w14:textId="77777777" w:rsidR="00704D06" w:rsidRPr="00E8670C" w:rsidRDefault="00704D06" w:rsidP="00704D06">
      <w:pPr>
        <w:spacing w:before="100" w:beforeAutospacing="1" w:after="100" w:afterAutospacing="1"/>
        <w:rPr>
          <w:lang w:val="en-GB"/>
        </w:rPr>
      </w:pPr>
      <w:r w:rsidRPr="00E8670C">
        <w:rPr>
          <w:lang w:val="en-GB" w:bidi="en-US"/>
        </w:rPr>
        <w:t xml:space="preserve">Konstantin Globenko, Deputy General Director of Zvezda Shipbuilding Complex, showed the vessels already in production with the enterprise that has not yet been completed. Their overall number is 66, including 40 ice class vessels. They comprise multifunctional support vessels, Arctic shuttle tankers, gas tankers of the highest ice class, an atomic icebreaker etc. </w:t>
      </w:r>
    </w:p>
    <w:p w14:paraId="17AA04BF" w14:textId="2E460017" w:rsidR="00704D06" w:rsidRPr="00E8670C" w:rsidRDefault="00704D06" w:rsidP="00704D06">
      <w:pPr>
        <w:spacing w:before="100" w:beforeAutospacing="1" w:after="100" w:afterAutospacing="1"/>
        <w:rPr>
          <w:lang w:val="en-GB"/>
        </w:rPr>
      </w:pPr>
      <w:r w:rsidRPr="00E8670C">
        <w:rPr>
          <w:lang w:val="en-GB" w:bidi="en-US"/>
        </w:rPr>
        <w:t>The Arctic session also included signing of a cooperation agreement between the “Arctic Development Project Office” (PORA) centre of expertise and NEVA-International company.</w:t>
      </w:r>
    </w:p>
    <w:p w14:paraId="66D9B2DB" w14:textId="64EAD851" w:rsidR="00D0468C" w:rsidRPr="00E8670C" w:rsidRDefault="00D0468C" w:rsidP="00D0468C">
      <w:pPr>
        <w:spacing w:before="100" w:beforeAutospacing="1" w:after="100" w:afterAutospacing="1"/>
        <w:rPr>
          <w:lang w:val="en-GB"/>
        </w:rPr>
      </w:pPr>
      <w:r w:rsidRPr="00E8670C">
        <w:rPr>
          <w:lang w:val="en-GB" w:bidi="en-US"/>
        </w:rPr>
        <w:t xml:space="preserve">In the context of the Arctic theme of the business program, </w:t>
      </w:r>
      <w:r w:rsidRPr="00E8670C">
        <w:rPr>
          <w:b/>
          <w:lang w:val="en-GB" w:bidi="en-US"/>
        </w:rPr>
        <w:t>an excursion to the Krylov State Research Centre</w:t>
      </w:r>
      <w:r w:rsidRPr="00E8670C">
        <w:rPr>
          <w:lang w:val="en-GB" w:bidi="en-US"/>
        </w:rPr>
        <w:t xml:space="preserve"> was organised for participants of the NEVA exhibition. The guests viewed a landscaped wind tunnel - a dedicated experimental installation for determining wind loads on high-rise buildings, stadiums, large-span bridges, river and </w:t>
      </w:r>
      <w:r w:rsidR="00694ADC" w:rsidRPr="00E8670C">
        <w:rPr>
          <w:lang w:val="en-GB" w:bidi="en-US"/>
        </w:rPr>
        <w:t>seaports</w:t>
      </w:r>
      <w:r w:rsidRPr="00E8670C">
        <w:rPr>
          <w:lang w:val="en-GB" w:bidi="en-US"/>
        </w:rPr>
        <w:t>, drilling platforms and other unique structures. The participants of the excursion were also shown a maneuver&amp;navigation open reservoir designed to determine the hydrodynamic characteristics of ship models up to 3 m long, as well as to physically simulate the movement and dynamic positioning of vessels on quiet water and in conditions of wave disturbance using autonomous self-propelled radio-controlled models.</w:t>
      </w:r>
    </w:p>
    <w:p w14:paraId="5BBD75D0" w14:textId="77777777" w:rsidR="00624B15" w:rsidRPr="00E8670C" w:rsidRDefault="00624B15" w:rsidP="00624B15">
      <w:pPr>
        <w:spacing w:before="100" w:beforeAutospacing="1"/>
        <w:rPr>
          <w:b/>
          <w:bCs/>
          <w:lang w:val="en-GB"/>
        </w:rPr>
      </w:pPr>
      <w:r w:rsidRPr="00E8670C">
        <w:rPr>
          <w:b/>
          <w:lang w:val="en-GB" w:bidi="en-US"/>
        </w:rPr>
        <w:t>Negotiations and Agreement Signing</w:t>
      </w:r>
    </w:p>
    <w:p w14:paraId="6CD76773" w14:textId="734E8259" w:rsidR="007175BA" w:rsidRPr="00E8670C" w:rsidRDefault="00F96A4D" w:rsidP="00595CEB">
      <w:pPr>
        <w:spacing w:before="100" w:beforeAutospacing="1" w:after="100" w:afterAutospacing="1"/>
        <w:rPr>
          <w:lang w:val="en-GB"/>
        </w:rPr>
      </w:pPr>
      <w:r w:rsidRPr="00E8670C">
        <w:rPr>
          <w:lang w:val="en-GB" w:bidi="en-US"/>
        </w:rPr>
        <w:t xml:space="preserve">More than 15 agreements have been signed and a series of negotiations took place at the NEVA venue. In particular, agreements were signed between the State Transport Leasing Company and Neva Travel; Marine Instrument Engineering Corporation and the Far Eastern Shipbuilding and Ship Repair </w:t>
      </w:r>
      <w:r w:rsidR="00694ADC" w:rsidRPr="00E8670C">
        <w:rPr>
          <w:lang w:val="en-GB" w:bidi="en-US"/>
        </w:rPr>
        <w:t>Centre</w:t>
      </w:r>
      <w:r w:rsidRPr="00E8670C">
        <w:rPr>
          <w:lang w:val="en-GB" w:bidi="en-US"/>
        </w:rPr>
        <w:t xml:space="preserve">; United Shipbuilding Corporation and Bank ROSSIYA; </w:t>
      </w:r>
      <w:r w:rsidR="001E1B31" w:rsidRPr="00E8670C">
        <w:rPr>
          <w:lang w:val="en-GB" w:bidi="en-US"/>
        </w:rPr>
        <w:t xml:space="preserve">Ak Bars </w:t>
      </w:r>
      <w:r w:rsidRPr="00E8670C">
        <w:rPr>
          <w:lang w:val="en-GB" w:bidi="en-US"/>
        </w:rPr>
        <w:t xml:space="preserve">SC and the Russian Export </w:t>
      </w:r>
      <w:r w:rsidR="00694ADC" w:rsidRPr="00E8670C">
        <w:rPr>
          <w:lang w:val="en-GB" w:bidi="en-US"/>
        </w:rPr>
        <w:t>Centre</w:t>
      </w:r>
      <w:r w:rsidRPr="00E8670C">
        <w:rPr>
          <w:lang w:val="en-GB" w:bidi="en-US"/>
        </w:rPr>
        <w:t xml:space="preserve"> and others.</w:t>
      </w:r>
    </w:p>
    <w:p w14:paraId="18FC8DF9" w14:textId="1C3C8733" w:rsidR="009E3E0F" w:rsidRPr="00E8670C" w:rsidRDefault="00595CEB" w:rsidP="00595CEB">
      <w:pPr>
        <w:spacing w:before="100" w:beforeAutospacing="1" w:after="100" w:afterAutospacing="1"/>
        <w:rPr>
          <w:lang w:val="en-GB"/>
        </w:rPr>
      </w:pPr>
      <w:r w:rsidRPr="00E8670C">
        <w:rPr>
          <w:lang w:val="en-GB" w:bidi="en-US"/>
        </w:rPr>
        <w:t xml:space="preserve">Deputy Minister of Transport of Perm Krai Alexander Polygalov, General Director of Perm Krai Development Corporation Alexei Burakov and General Director of Perm Shipyard LLC held a series of productive meetings. As a result, the United Shipbuilding Corporation confirmed its interest in organising the franchise assembly process of Sotalia and other vessels on the basis of Perm Shipyard. The meeting with </w:t>
      </w:r>
      <w:r w:rsidR="001E1B31" w:rsidRPr="00E8670C">
        <w:rPr>
          <w:lang w:val="en-GB" w:bidi="en-US"/>
        </w:rPr>
        <w:t xml:space="preserve">Ak Bars </w:t>
      </w:r>
      <w:r w:rsidRPr="00E8670C">
        <w:rPr>
          <w:lang w:val="en-GB" w:bidi="en-US"/>
        </w:rPr>
        <w:t xml:space="preserve">SC included discussion of the possibility to place orders for the construction of ships and manufacture of components at Perm enterprises, including Perm Shipyard. A meeting was also held with members of the Board of Bank </w:t>
      </w:r>
      <w:r w:rsidR="001E1B31" w:rsidRPr="00E8670C">
        <w:rPr>
          <w:lang w:val="en-GB" w:bidi="en-US"/>
        </w:rPr>
        <w:t>ROSSIYA</w:t>
      </w:r>
      <w:r w:rsidRPr="00E8670C">
        <w:rPr>
          <w:lang w:val="en-GB" w:bidi="en-US"/>
        </w:rPr>
        <w:t xml:space="preserve">. </w:t>
      </w:r>
    </w:p>
    <w:p w14:paraId="344128F3" w14:textId="081B33C7" w:rsidR="0009388D" w:rsidRPr="00E8670C" w:rsidRDefault="009E3E0F" w:rsidP="00F96A4D">
      <w:pPr>
        <w:spacing w:before="100" w:beforeAutospacing="1" w:after="100" w:afterAutospacing="1"/>
        <w:rPr>
          <w:lang w:val="en-GB"/>
        </w:rPr>
      </w:pPr>
      <w:r w:rsidRPr="00E8670C">
        <w:rPr>
          <w:lang w:val="en-GB" w:bidi="en-US"/>
        </w:rPr>
        <w:t>The Chairman of City Council of the city of Nizhny Novgorod, the Chairman of the Board of Directors of JSC Joint Stock Company Arzamas Instrument Making Plant named after P.I. Plandin Oleg Lavrichev together with the Minister of Industry and Trade of Nizhny Novgorod Region Maxim Cherkasov held a working meeting at the stand of Morsvyazyavtomatika concerning localisation of production of electric propulsion vessels which are potentially in demand for transportations of tourists and passengers along the Nizhny Novgorod river routes.</w:t>
      </w:r>
    </w:p>
    <w:p w14:paraId="39EC9BB9" w14:textId="767AD3C3" w:rsidR="00624B15" w:rsidRPr="00E8670C" w:rsidRDefault="00624B15" w:rsidP="001E4A43">
      <w:pPr>
        <w:rPr>
          <w:rFonts w:eastAsia="Calibri"/>
          <w:b/>
          <w:bCs/>
          <w:color w:val="000000"/>
          <w:bdr w:val="none" w:sz="0" w:space="0" w:color="auto" w:frame="1"/>
          <w:shd w:val="clear" w:color="auto" w:fill="FFFFFF"/>
          <w:lang w:val="en-GB" w:eastAsia="en-US"/>
        </w:rPr>
      </w:pPr>
      <w:r w:rsidRPr="00E8670C">
        <w:rPr>
          <w:rFonts w:eastAsia="Calibri"/>
          <w:b/>
          <w:color w:val="000000"/>
          <w:bdr w:val="none" w:sz="0" w:space="0" w:color="auto" w:frame="1"/>
          <w:shd w:val="clear" w:color="auto" w:fill="FFFFFF"/>
          <w:lang w:val="en-GB" w:bidi="en-US"/>
        </w:rPr>
        <w:t>Youth Day at NEVA</w:t>
      </w:r>
    </w:p>
    <w:p w14:paraId="611AC584" w14:textId="77777777" w:rsidR="007177CA" w:rsidRPr="00E8670C" w:rsidRDefault="007177CA" w:rsidP="001E4A43">
      <w:pPr>
        <w:rPr>
          <w:rFonts w:eastAsia="Calibri"/>
          <w:b/>
          <w:bCs/>
          <w:color w:val="000000"/>
          <w:bdr w:val="none" w:sz="0" w:space="0" w:color="auto" w:frame="1"/>
          <w:shd w:val="clear" w:color="auto" w:fill="FFFFFF"/>
          <w:lang w:val="en-GB" w:eastAsia="en-US"/>
        </w:rPr>
      </w:pPr>
    </w:p>
    <w:p w14:paraId="6D5FFC81" w14:textId="3F8A5BB2" w:rsidR="007175BA" w:rsidRPr="00E8670C" w:rsidRDefault="00155CC5" w:rsidP="001E4A43">
      <w:pPr>
        <w:rPr>
          <w:lang w:val="en-GB"/>
        </w:rPr>
      </w:pPr>
      <w:r w:rsidRPr="00E8670C">
        <w:rPr>
          <w:lang w:val="en-GB" w:bidi="en-US"/>
        </w:rPr>
        <w:t xml:space="preserve">In cooperation with the Maritime Youth Council of St. Petersburg, a </w:t>
      </w:r>
      <w:r w:rsidRPr="001E1B31">
        <w:rPr>
          <w:b/>
          <w:lang w:val="en-GB" w:bidi="en-US"/>
        </w:rPr>
        <w:t>Youth Day has been organised for the first time</w:t>
      </w:r>
      <w:r w:rsidRPr="00E8670C">
        <w:rPr>
          <w:lang w:val="en-GB" w:bidi="en-US"/>
        </w:rPr>
        <w:t xml:space="preserve"> on September 24.</w:t>
      </w:r>
      <w:r w:rsidRPr="00E8670C">
        <w:rPr>
          <w:rFonts w:eastAsia="Calibri"/>
          <w:color w:val="000000"/>
          <w:bdr w:val="none" w:sz="0" w:space="0" w:color="auto" w:frame="1"/>
          <w:shd w:val="clear" w:color="auto" w:fill="FFFFFF"/>
          <w:lang w:val="en-GB" w:bidi="en-US"/>
        </w:rPr>
        <w:t xml:space="preserve"> </w:t>
      </w:r>
      <w:r w:rsidRPr="00E8670C">
        <w:rPr>
          <w:lang w:val="en-GB" w:bidi="en-US"/>
        </w:rPr>
        <w:t xml:space="preserve">The opening ceremony was attended by Director </w:t>
      </w:r>
      <w:r w:rsidRPr="00E8670C">
        <w:rPr>
          <w:lang w:val="en-GB" w:bidi="en-US"/>
        </w:rPr>
        <w:lastRenderedPageBreak/>
        <w:t xml:space="preserve">General of Neva International LLC Alexander Ulyanov, Chairman of the Board of the regional youth public organisation Maritime Youth Council of St. Petersburg Tatyana Pustynnikova, Advisor to the Chairman of the Committee on Youth Policy and Interaction with Public Organisations of St. Petersburg Oleg Polishchuk and President of the Scientific and Technical Society of Shipbuilders named after academician A.N. Krylov, Advisor to the President of United Shipbuilding Corporation Vladimir Nikitin. </w:t>
      </w:r>
    </w:p>
    <w:p w14:paraId="509B3816" w14:textId="77777777" w:rsidR="005E7D3D" w:rsidRPr="00E8670C" w:rsidRDefault="005E7D3D" w:rsidP="005E7D3D">
      <w:pPr>
        <w:rPr>
          <w:lang w:val="en-GB"/>
        </w:rPr>
      </w:pPr>
    </w:p>
    <w:p w14:paraId="5962EB94" w14:textId="474B9F86" w:rsidR="005E7D3D" w:rsidRPr="00E8670C" w:rsidRDefault="00155CC5" w:rsidP="005E7D3D">
      <w:pPr>
        <w:rPr>
          <w:lang w:val="en-GB"/>
        </w:rPr>
      </w:pPr>
      <w:r w:rsidRPr="00E8670C">
        <w:rPr>
          <w:lang w:val="en-GB" w:bidi="en-US"/>
        </w:rPr>
        <w:t>Scientific and Technical Society of Shipbuilders named after academician A.N. Krylov, in cooperation with St. Petersburg State Marine Technical University, held an inter-industry event “Innovations by young shipbuilders”. Winners and laureates of the All-Russian Scientific-Technical Industry Competition “Young Shipbuilder – Shipbuilder of the Year” and winners of RosNIO “Hope of Russia” youth award in science and engineering have presented their projects.</w:t>
      </w:r>
      <w:r w:rsidRPr="00E8670C">
        <w:rPr>
          <w:lang w:val="en-GB" w:bidi="en-US"/>
        </w:rPr>
        <w:br/>
        <w:t xml:space="preserve">        </w:t>
      </w:r>
    </w:p>
    <w:p w14:paraId="5FC253EC" w14:textId="54DFD799" w:rsidR="00F96A4D" w:rsidRPr="00E8670C" w:rsidRDefault="00155CC5" w:rsidP="005E7D3D">
      <w:pPr>
        <w:rPr>
          <w:lang w:val="en-GB"/>
        </w:rPr>
      </w:pPr>
      <w:r w:rsidRPr="00E8670C">
        <w:rPr>
          <w:lang w:val="en-GB" w:bidi="en-US"/>
        </w:rPr>
        <w:t xml:space="preserve">That same day, an award ceremony was held for the winners of the 10th jubilee creative contest “21st Century Maritime Lawyer” for students, postgraduates and young scientists. There was also an award ceremony for winners of the Marine Professions quiz for senior students of St. Petersburg schools. The unique project provided everyone with an opportunity to plunge into shipbuilding topics and learn something new and interesting for themselves. Besides, the Youth Day participants were introduced to the NEVA exposition through a series of tours across the exhibition pavilions. </w:t>
      </w:r>
    </w:p>
    <w:p w14:paraId="1F25A457" w14:textId="77777777" w:rsidR="00694ADC" w:rsidRPr="00E8670C" w:rsidRDefault="00694ADC" w:rsidP="00165686">
      <w:pPr>
        <w:rPr>
          <w:b/>
          <w:bCs/>
          <w:lang w:val="en-GB"/>
        </w:rPr>
      </w:pPr>
    </w:p>
    <w:p w14:paraId="64B8F51E" w14:textId="1638022F" w:rsidR="00624B15" w:rsidRPr="00E8670C" w:rsidRDefault="00624B15" w:rsidP="00165686">
      <w:pPr>
        <w:rPr>
          <w:b/>
          <w:bCs/>
          <w:lang w:val="en-GB"/>
        </w:rPr>
      </w:pPr>
      <w:r w:rsidRPr="00E8670C">
        <w:rPr>
          <w:b/>
          <w:lang w:val="en-GB" w:bidi="en-US"/>
        </w:rPr>
        <w:t xml:space="preserve">Additional </w:t>
      </w:r>
      <w:r w:rsidR="00CD3C9B" w:rsidRPr="00E8670C">
        <w:rPr>
          <w:b/>
          <w:lang w:val="en-GB" w:bidi="en-US"/>
        </w:rPr>
        <w:t xml:space="preserve">Options </w:t>
      </w:r>
      <w:r w:rsidRPr="00E8670C">
        <w:rPr>
          <w:b/>
          <w:lang w:val="en-GB" w:bidi="en-US"/>
        </w:rPr>
        <w:t xml:space="preserve">for </w:t>
      </w:r>
      <w:r w:rsidR="00CD3C9B" w:rsidRPr="00E8670C">
        <w:rPr>
          <w:b/>
          <w:lang w:val="en-GB" w:bidi="en-US"/>
        </w:rPr>
        <w:t xml:space="preserve">Comfortable Work </w:t>
      </w:r>
      <w:r w:rsidRPr="00E8670C">
        <w:rPr>
          <w:b/>
          <w:lang w:val="en-GB" w:bidi="en-US"/>
        </w:rPr>
        <w:t xml:space="preserve">and </w:t>
      </w:r>
      <w:r w:rsidR="00CD3C9B" w:rsidRPr="00E8670C">
        <w:rPr>
          <w:b/>
          <w:lang w:val="en-GB" w:bidi="en-US"/>
        </w:rPr>
        <w:t>Business Communication</w:t>
      </w:r>
      <w:r w:rsidRPr="00E8670C">
        <w:rPr>
          <w:b/>
          <w:lang w:val="en-GB" w:bidi="en-US"/>
        </w:rPr>
        <w:t>.</w:t>
      </w:r>
    </w:p>
    <w:p w14:paraId="076D0106" w14:textId="03EAAD95" w:rsidR="00157396" w:rsidRPr="00E8670C" w:rsidRDefault="00DD61C5" w:rsidP="00165686">
      <w:pPr>
        <w:rPr>
          <w:lang w:val="en-GB"/>
        </w:rPr>
      </w:pPr>
      <w:r w:rsidRPr="00E8670C">
        <w:rPr>
          <w:lang w:val="en-GB" w:bidi="en-US"/>
        </w:rPr>
        <w:t xml:space="preserve">Special formats of business communication were proposed to increase the efficiency of participation and working comfort at the exhibition. An official zone was arranged for signing agreements; meeting rooms, lounge zones and VIP zones were available in the Arctic business hall for meetings. Specific categories of participants were offered informal networking activities. </w:t>
      </w:r>
    </w:p>
    <w:p w14:paraId="5C4135E2" w14:textId="79C7F773" w:rsidR="00165686" w:rsidRPr="00E8670C" w:rsidRDefault="00B12C08" w:rsidP="00165686">
      <w:pPr>
        <w:rPr>
          <w:lang w:val="en-GB"/>
        </w:rPr>
      </w:pPr>
      <w:r w:rsidRPr="00E8670C">
        <w:rPr>
          <w:b/>
          <w:lang w:val="en-GB" w:bidi="en-US"/>
        </w:rPr>
        <w:t>A business lunch was organised for diplomats,</w:t>
      </w:r>
      <w:r w:rsidRPr="00E8670C">
        <w:rPr>
          <w:lang w:val="en-GB" w:bidi="en-US"/>
        </w:rPr>
        <w:t xml:space="preserve"> with participation of consuls of Germany, Norway, Turkey, Finland, Spain, Portugal, and Poland, as well as the representative of the British Embassy Trade Department. The NEVA organisers shared the updates of ongoing projects for promoting international trade with their foreign colleagues. For VIP delegates, a </w:t>
      </w:r>
      <w:r w:rsidRPr="00E8670C">
        <w:rPr>
          <w:b/>
          <w:lang w:val="en-GB" w:bidi="en-US"/>
        </w:rPr>
        <w:t xml:space="preserve">gala dinner </w:t>
      </w:r>
      <w:r w:rsidRPr="00E8670C">
        <w:rPr>
          <w:lang w:val="en-GB" w:bidi="en-US"/>
        </w:rPr>
        <w:t xml:space="preserve">“On the same wavelength with the best ones!” was held with the original programme featuring performances of soloists of the Mariinsky Theatre and the show of illusionists, as well as a </w:t>
      </w:r>
      <w:r w:rsidRPr="00E8670C">
        <w:rPr>
          <w:b/>
          <w:lang w:val="en-GB" w:bidi="en-US"/>
        </w:rPr>
        <w:t>cocktail-cruise along the Neva River.</w:t>
      </w:r>
      <w:r w:rsidRPr="00E8670C">
        <w:rPr>
          <w:lang w:val="en-GB" w:bidi="en-US"/>
        </w:rPr>
        <w:t xml:space="preserve"> </w:t>
      </w:r>
    </w:p>
    <w:p w14:paraId="4CBD0A8C" w14:textId="77777777" w:rsidR="00165686" w:rsidRPr="00E8670C" w:rsidRDefault="00165686" w:rsidP="00165686">
      <w:pPr>
        <w:rPr>
          <w:lang w:val="en-GB"/>
        </w:rPr>
      </w:pPr>
    </w:p>
    <w:p w14:paraId="6B7F28CA" w14:textId="3F46287A" w:rsidR="00B12C08" w:rsidRPr="00E8670C" w:rsidRDefault="00B12C08" w:rsidP="00165686">
      <w:pPr>
        <w:rPr>
          <w:b/>
          <w:bCs/>
          <w:lang w:val="en-GB"/>
        </w:rPr>
      </w:pPr>
      <w:r w:rsidRPr="00E8670C">
        <w:rPr>
          <w:b/>
          <w:lang w:val="en-GB" w:bidi="en-US"/>
        </w:rPr>
        <w:t xml:space="preserve">A series of significant events took place at the stands of participants and partners. </w:t>
      </w:r>
    </w:p>
    <w:p w14:paraId="020DEC8F" w14:textId="60869F62" w:rsidR="00B12C08" w:rsidRPr="00E8670C" w:rsidRDefault="00157396" w:rsidP="00165686">
      <w:pPr>
        <w:rPr>
          <w:lang w:val="en-GB"/>
        </w:rPr>
      </w:pPr>
      <w:r w:rsidRPr="00E8670C">
        <w:rPr>
          <w:lang w:val="en-GB" w:bidi="en-US"/>
        </w:rPr>
        <w:t xml:space="preserve">At DAMEN company stand, there was a formal ceremony for laying down of a series of five ASD </w:t>
      </w:r>
      <w:r w:rsidR="00694ADC">
        <w:rPr>
          <w:lang w:val="en-GB" w:bidi="en-US"/>
        </w:rPr>
        <w:t>t</w:t>
      </w:r>
      <w:r w:rsidRPr="00E8670C">
        <w:rPr>
          <w:lang w:val="en-GB" w:bidi="en-US"/>
        </w:rPr>
        <w:t>ugs 3010 Ice by</w:t>
      </w:r>
      <w:hyperlink r:id="rId4" w:tgtFrame="_blank" w:tooltip="Damen Shipyards Gorinchem" w:history="1">
        <w:r w:rsidRPr="00E8670C">
          <w:rPr>
            <w:lang w:val="en-GB" w:bidi="en-US"/>
          </w:rPr>
          <w:t> DAMEN </w:t>
        </w:r>
      </w:hyperlink>
      <w:r w:rsidRPr="00E8670C">
        <w:rPr>
          <w:lang w:val="en-GB" w:bidi="en-US"/>
        </w:rPr>
        <w:t>Shipyards Group for FSUE Atomflot. The ceremony took place online: ice class Arc4 tugs laying-</w:t>
      </w:r>
      <w:r w:rsidR="00E8670C" w:rsidRPr="00E8670C">
        <w:rPr>
          <w:lang w:val="en-GB" w:bidi="en-US"/>
        </w:rPr>
        <w:t>down process was broadcast from</w:t>
      </w:r>
      <w:hyperlink r:id="rId5" w:tgtFrame="_blank" w:tooltip="Damen Shipyards Gorinchem" w:history="1">
        <w:r w:rsidRPr="00E8670C">
          <w:rPr>
            <w:lang w:val="en-GB" w:bidi="en-US"/>
          </w:rPr>
          <w:t> DAMEN </w:t>
        </w:r>
      </w:hyperlink>
      <w:r w:rsidR="00E8670C" w:rsidRPr="00E8670C">
        <w:rPr>
          <w:lang w:val="en-GB" w:bidi="en-US"/>
        </w:rPr>
        <w:t>site to</w:t>
      </w:r>
      <w:hyperlink r:id="rId6" w:tgtFrame="_blank" w:tooltip="Damen Shipyards Gorinchem" w:history="1">
        <w:r w:rsidRPr="00E8670C">
          <w:rPr>
            <w:lang w:val="en-GB" w:bidi="en-US"/>
          </w:rPr>
          <w:t> DAMEN </w:t>
        </w:r>
      </w:hyperlink>
      <w:r w:rsidRPr="00E8670C">
        <w:rPr>
          <w:lang w:val="en-GB" w:bidi="en-US"/>
        </w:rPr>
        <w:t>stand at the exhibition.  </w:t>
      </w:r>
    </w:p>
    <w:p w14:paraId="6784479F" w14:textId="77777777" w:rsidR="00157396" w:rsidRPr="00E8670C" w:rsidRDefault="00157396" w:rsidP="00165686">
      <w:pPr>
        <w:rPr>
          <w:lang w:val="en-GB"/>
        </w:rPr>
      </w:pPr>
    </w:p>
    <w:p w14:paraId="0B4A88D6" w14:textId="018BB3FB" w:rsidR="00165686" w:rsidRPr="00E8670C" w:rsidRDefault="00165686" w:rsidP="00165686">
      <w:pPr>
        <w:rPr>
          <w:lang w:val="en-GB"/>
        </w:rPr>
      </w:pPr>
      <w:r w:rsidRPr="00E8670C">
        <w:rPr>
          <w:lang w:val="en-GB" w:bidi="en-US"/>
        </w:rPr>
        <w:t xml:space="preserve">On September 22, the Korabel.ru stand hosted the awards ceremony for the winners of the “My Shipyard!” contest for the most talented and creative welders at shipbuilding and ship repair enterprises from all across Russia. The winner, Vympel Shipyard, has been granted a new welding machine. </w:t>
      </w:r>
    </w:p>
    <w:p w14:paraId="272AEC39" w14:textId="34B50233" w:rsidR="007177CA" w:rsidRPr="00E8670C" w:rsidRDefault="007177CA" w:rsidP="00165686">
      <w:pPr>
        <w:rPr>
          <w:lang w:val="en-GB"/>
        </w:rPr>
      </w:pPr>
    </w:p>
    <w:p w14:paraId="0020F115" w14:textId="78C49FE2" w:rsidR="007177CA" w:rsidRPr="00E8670C" w:rsidRDefault="007177CA" w:rsidP="007177CA">
      <w:pPr>
        <w:rPr>
          <w:b/>
          <w:bCs/>
          <w:lang w:val="en-GB"/>
        </w:rPr>
      </w:pPr>
      <w:r w:rsidRPr="00E8670C">
        <w:rPr>
          <w:b/>
          <w:lang w:val="en-GB" w:bidi="en-US"/>
        </w:rPr>
        <w:t>Awards</w:t>
      </w:r>
    </w:p>
    <w:p w14:paraId="2A369EC2" w14:textId="77777777" w:rsidR="007177CA" w:rsidRPr="00E8670C" w:rsidRDefault="007177CA" w:rsidP="007177CA">
      <w:pPr>
        <w:rPr>
          <w:rFonts w:eastAsia="Calibri"/>
          <w:color w:val="000000"/>
          <w:highlight w:val="yellow"/>
          <w:bdr w:val="none" w:sz="0" w:space="0" w:color="auto" w:frame="1"/>
          <w:shd w:val="clear" w:color="auto" w:fill="FFFFFF"/>
          <w:lang w:val="en-GB" w:eastAsia="en-US"/>
        </w:rPr>
      </w:pPr>
    </w:p>
    <w:p w14:paraId="43AA56D0" w14:textId="6814FA70" w:rsidR="002A4F89" w:rsidRPr="00E8670C" w:rsidRDefault="007177CA" w:rsidP="002A4F89">
      <w:pPr>
        <w:rPr>
          <w:lang w:val="en-GB"/>
        </w:rPr>
      </w:pPr>
      <w:r w:rsidRPr="00E8670C">
        <w:rPr>
          <w:lang w:val="en-GB" w:bidi="en-US"/>
        </w:rPr>
        <w:t xml:space="preserve">Following the results of the exhibition, the organisers of NEVA presented a number of awards. Bank </w:t>
      </w:r>
      <w:r w:rsidR="001E1B31" w:rsidRPr="00E8670C">
        <w:rPr>
          <w:lang w:val="en-GB" w:bidi="en-US"/>
        </w:rPr>
        <w:t xml:space="preserve">ROSSIYA </w:t>
      </w:r>
      <w:r w:rsidRPr="00E8670C">
        <w:rPr>
          <w:lang w:val="en-GB" w:bidi="en-US"/>
        </w:rPr>
        <w:t xml:space="preserve">obtained the Honorary diploma for the best stand. The bank’s stand was designed in the style of the Scarlet Sails - a symbol of St. Petersburg - and was admired by many exhibitors and guests. Dmitry Stoyanov, Deputy General Director – Head of Centre for Marine Equipment Import-Substitution in CSRI Kurs JSC, was awarded for his contribution in the </w:t>
      </w:r>
      <w:r w:rsidRPr="00E8670C">
        <w:rPr>
          <w:lang w:val="en-GB" w:bidi="en-US"/>
        </w:rPr>
        <w:lastRenderedPageBreak/>
        <w:t xml:space="preserve">development of NEVA-2021 Conference. The award for “Best Country Representation” was presented to the head of the department of the Turkish Ship, Yacht &amp; Marine Services Exporters Association Anyl Janer Topaloglu. The “Innovative Product of NEVA 2021” award went to </w:t>
      </w:r>
      <w:r w:rsidR="001E1B31" w:rsidRPr="00E8670C">
        <w:rPr>
          <w:lang w:val="en-GB" w:bidi="en-US"/>
        </w:rPr>
        <w:t xml:space="preserve">Ak Bars </w:t>
      </w:r>
      <w:r w:rsidRPr="00E8670C">
        <w:rPr>
          <w:lang w:val="en-GB" w:bidi="en-US"/>
        </w:rPr>
        <w:t>SC and was received by the Deputy General Director of Ak Bars Shipbuilding Corporation JSC Alexander Emelyushin.</w:t>
      </w:r>
    </w:p>
    <w:p w14:paraId="2A3AF664" w14:textId="330B2841" w:rsidR="002A4F89" w:rsidRPr="00E8670C" w:rsidRDefault="002A4F89" w:rsidP="002A4F89">
      <w:pPr>
        <w:rPr>
          <w:rFonts w:asciiTheme="minorHAnsi" w:eastAsiaTheme="minorHAnsi" w:hAnsiTheme="minorHAnsi" w:cstheme="minorBidi"/>
          <w:lang w:val="en-GB" w:eastAsia="en-US"/>
        </w:rPr>
      </w:pPr>
    </w:p>
    <w:p w14:paraId="0067DBD7" w14:textId="0070931A" w:rsidR="007177CA" w:rsidRPr="00E8670C" w:rsidRDefault="0067619C" w:rsidP="0067619C">
      <w:pPr>
        <w:rPr>
          <w:lang w:val="en-GB"/>
        </w:rPr>
      </w:pPr>
      <w:r w:rsidRPr="00E8670C">
        <w:rPr>
          <w:lang w:val="en-GB" w:bidi="en-US"/>
        </w:rPr>
        <w:t xml:space="preserve">The events of the exhibition were covered by </w:t>
      </w:r>
      <w:r w:rsidRPr="00E8670C">
        <w:rPr>
          <w:b/>
          <w:lang w:val="en-GB" w:bidi="en-US"/>
        </w:rPr>
        <w:t>200 journalists</w:t>
      </w:r>
      <w:r w:rsidRPr="00E8670C">
        <w:rPr>
          <w:lang w:val="en-GB" w:bidi="en-US"/>
        </w:rPr>
        <w:t xml:space="preserve"> representing 58 media outlets, including 7 television companies, 6 news agencies, 11 print and 32 industry publications, 30 of them being official media partners of the event. The general media partner was Korabel.ru, the general industry media partner – IAA PortNews. </w:t>
      </w:r>
    </w:p>
    <w:p w14:paraId="05B658A8" w14:textId="77777777" w:rsidR="007177CA" w:rsidRPr="00E8670C" w:rsidRDefault="007177CA" w:rsidP="0067619C">
      <w:pPr>
        <w:rPr>
          <w:rFonts w:ascii="Calibri" w:eastAsia="Calibri" w:hAnsi="Calibri"/>
          <w:i/>
          <w:color w:val="FF0000"/>
          <w:sz w:val="22"/>
          <w:szCs w:val="22"/>
          <w:bdr w:val="none" w:sz="0" w:space="0" w:color="auto" w:frame="1"/>
          <w:shd w:val="clear" w:color="auto" w:fill="FFFFFF"/>
          <w:lang w:val="en-GB" w:eastAsia="en-US"/>
        </w:rPr>
      </w:pPr>
    </w:p>
    <w:p w14:paraId="4C8368BB" w14:textId="77777777" w:rsidR="00A119E3" w:rsidRPr="00E8670C" w:rsidRDefault="00A119E3" w:rsidP="007177CA">
      <w:pPr>
        <w:jc w:val="both"/>
        <w:rPr>
          <w:rFonts w:ascii="Calibri" w:hAnsi="Calibri" w:cs="Calibri"/>
          <w:sz w:val="22"/>
          <w:szCs w:val="22"/>
          <w:lang w:val="en-GB"/>
        </w:rPr>
      </w:pPr>
    </w:p>
    <w:sectPr w:rsidR="00A119E3" w:rsidRPr="00E8670C">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5BCB0" w16cex:dateUtc="2021-10-04T14:47:00Z"/>
  <w16cex:commentExtensible w16cex:durableId="2505BD15" w16cex:dateUtc="2021-10-04T14:49:00Z"/>
  <w16cex:commentExtensible w16cex:durableId="2505BD84" w16cex:dateUtc="2021-10-04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79B6CD" w16cid:durableId="2505BCB0"/>
  <w16cid:commentId w16cid:paraId="3F85A7B4" w16cid:durableId="2505BC8A"/>
  <w16cid:commentId w16cid:paraId="3C065977" w16cid:durableId="2505BD15"/>
  <w16cid:commentId w16cid:paraId="72B998DA" w16cid:durableId="2505BC8B"/>
  <w16cid:commentId w16cid:paraId="73FEF0A9" w16cid:durableId="2505BC8C"/>
  <w16cid:commentId w16cid:paraId="48820F94" w16cid:durableId="2505BC8D"/>
  <w16cid:commentId w16cid:paraId="01F61468" w16cid:durableId="2505BC8E"/>
  <w16cid:commentId w16cid:paraId="5EF8E32D" w16cid:durableId="2505BD84"/>
  <w16cid:commentId w16cid:paraId="06FECD14" w16cid:durableId="2505BC8F"/>
  <w16cid:commentId w16cid:paraId="1CB85186" w16cid:durableId="2505BC90"/>
  <w16cid:commentId w16cid:paraId="0DCE8F83" w16cid:durableId="2505BC91"/>
  <w16cid:commentId w16cid:paraId="44C59597" w16cid:durableId="2505BC92"/>
  <w16cid:commentId w16cid:paraId="0B9E1E56" w16cid:durableId="2505BC93"/>
  <w16cid:commentId w16cid:paraId="7C1A8487" w16cid:durableId="2505BC94"/>
  <w16cid:commentId w16cid:paraId="787954FD" w16cid:durableId="2505BC95"/>
  <w16cid:commentId w16cid:paraId="5ECB65FE" w16cid:durableId="2505BC96"/>
  <w16cid:commentId w16cid:paraId="1566E154" w16cid:durableId="2505BC97"/>
  <w16cid:commentId w16cid:paraId="3226642A" w16cid:durableId="2505BC98"/>
  <w16cid:commentId w16cid:paraId="504A4F37" w16cid:durableId="2505BC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C5"/>
    <w:rsid w:val="0009388D"/>
    <w:rsid w:val="00100D56"/>
    <w:rsid w:val="0012587E"/>
    <w:rsid w:val="00155CC5"/>
    <w:rsid w:val="00157396"/>
    <w:rsid w:val="00165686"/>
    <w:rsid w:val="001D3B65"/>
    <w:rsid w:val="001E1B31"/>
    <w:rsid w:val="001E4A43"/>
    <w:rsid w:val="00264D4C"/>
    <w:rsid w:val="002A4F89"/>
    <w:rsid w:val="0033544A"/>
    <w:rsid w:val="00345147"/>
    <w:rsid w:val="003770FC"/>
    <w:rsid w:val="00405C63"/>
    <w:rsid w:val="00422B57"/>
    <w:rsid w:val="004D3D06"/>
    <w:rsid w:val="00595CEB"/>
    <w:rsid w:val="005C07B4"/>
    <w:rsid w:val="005E7D3D"/>
    <w:rsid w:val="00624B15"/>
    <w:rsid w:val="0067619C"/>
    <w:rsid w:val="00694ADC"/>
    <w:rsid w:val="006E41DA"/>
    <w:rsid w:val="007041C3"/>
    <w:rsid w:val="00704D06"/>
    <w:rsid w:val="00706F56"/>
    <w:rsid w:val="007175BA"/>
    <w:rsid w:val="007177CA"/>
    <w:rsid w:val="00767035"/>
    <w:rsid w:val="00805B82"/>
    <w:rsid w:val="00823658"/>
    <w:rsid w:val="008909EC"/>
    <w:rsid w:val="008B4987"/>
    <w:rsid w:val="00961B34"/>
    <w:rsid w:val="009E3E0F"/>
    <w:rsid w:val="00A113D3"/>
    <w:rsid w:val="00A119E3"/>
    <w:rsid w:val="00A87B7E"/>
    <w:rsid w:val="00AC0661"/>
    <w:rsid w:val="00AD176E"/>
    <w:rsid w:val="00B12C08"/>
    <w:rsid w:val="00B24196"/>
    <w:rsid w:val="00B426E8"/>
    <w:rsid w:val="00BA12EF"/>
    <w:rsid w:val="00BA4D7B"/>
    <w:rsid w:val="00BC44ED"/>
    <w:rsid w:val="00BF7FC7"/>
    <w:rsid w:val="00C07F5E"/>
    <w:rsid w:val="00C206CE"/>
    <w:rsid w:val="00CD3C9B"/>
    <w:rsid w:val="00CE4B56"/>
    <w:rsid w:val="00D0468C"/>
    <w:rsid w:val="00D5478E"/>
    <w:rsid w:val="00DA159B"/>
    <w:rsid w:val="00DD61C5"/>
    <w:rsid w:val="00E8670C"/>
    <w:rsid w:val="00EC718D"/>
    <w:rsid w:val="00F2730B"/>
    <w:rsid w:val="00F96A4D"/>
    <w:rsid w:val="00FD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74D8"/>
  <w15:chartTrackingRefBased/>
  <w15:docId w15:val="{12B091B8-C54B-E440-A41F-BEABCEA1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A4D"/>
    <w:rPr>
      <w:rFonts w:ascii="Times New Roman" w:eastAsia="Times New Roman" w:hAnsi="Times New Roman" w:cs="Times New Roman"/>
      <w:lang w:eastAsia="ru-RU"/>
    </w:rPr>
  </w:style>
  <w:style w:type="paragraph" w:styleId="1">
    <w:name w:val="heading 1"/>
    <w:basedOn w:val="a"/>
    <w:link w:val="10"/>
    <w:qFormat/>
    <w:rsid w:val="00155CC5"/>
    <w:pPr>
      <w:spacing w:before="100" w:beforeAutospacing="1" w:after="100" w:afterAutospacing="1"/>
      <w:outlineLvl w:val="0"/>
    </w:pPr>
    <w:rPr>
      <w:b/>
      <w:bCs/>
      <w:kern w:val="36"/>
      <w:sz w:val="48"/>
      <w:szCs w:val="48"/>
    </w:rPr>
  </w:style>
  <w:style w:type="paragraph" w:styleId="2">
    <w:name w:val="heading 2"/>
    <w:basedOn w:val="a"/>
    <w:next w:val="a"/>
    <w:link w:val="20"/>
    <w:qFormat/>
    <w:rsid w:val="00A119E3"/>
    <w:pPr>
      <w:keepNext/>
      <w:widowControl w:val="0"/>
      <w:autoSpaceDE w:val="0"/>
      <w:autoSpaceDN w:val="0"/>
      <w:adjustRightInd w:val="0"/>
      <w:outlineLvl w:val="1"/>
    </w:pPr>
    <w:rPr>
      <w:rFonts w:ascii="Arial" w:hAnsi="Arial"/>
      <w:b/>
      <w:bCs/>
      <w:i/>
      <w:iCs/>
      <w:color w:val="000000"/>
      <w:lang w:eastAsia="x-none"/>
    </w:rPr>
  </w:style>
  <w:style w:type="paragraph" w:styleId="3">
    <w:name w:val="heading 3"/>
    <w:basedOn w:val="a"/>
    <w:next w:val="a"/>
    <w:link w:val="30"/>
    <w:qFormat/>
    <w:rsid w:val="00A119E3"/>
    <w:pPr>
      <w:keepNext/>
      <w:widowControl w:val="0"/>
      <w:autoSpaceDE w:val="0"/>
      <w:autoSpaceDN w:val="0"/>
      <w:adjustRightInd w:val="0"/>
      <w:outlineLvl w:val="2"/>
    </w:pPr>
    <w:rPr>
      <w:rFonts w:ascii="Arial" w:hAnsi="Arial"/>
      <w:b/>
      <w:bCs/>
      <w:color w:val="000000"/>
    </w:rPr>
  </w:style>
  <w:style w:type="paragraph" w:styleId="4">
    <w:name w:val="heading 4"/>
    <w:basedOn w:val="a"/>
    <w:next w:val="a"/>
    <w:link w:val="40"/>
    <w:qFormat/>
    <w:rsid w:val="00A119E3"/>
    <w:pPr>
      <w:keepNext/>
      <w:spacing w:before="240" w:after="60"/>
      <w:outlineLvl w:val="3"/>
    </w:pPr>
    <w:rPr>
      <w:b/>
      <w:bCs/>
      <w:color w:val="000000"/>
      <w:sz w:val="28"/>
      <w:szCs w:val="28"/>
    </w:rPr>
  </w:style>
  <w:style w:type="paragraph" w:styleId="5">
    <w:name w:val="heading 5"/>
    <w:basedOn w:val="a"/>
    <w:next w:val="a"/>
    <w:link w:val="50"/>
    <w:qFormat/>
    <w:rsid w:val="00A119E3"/>
    <w:pPr>
      <w:keepNext/>
      <w:widowControl w:val="0"/>
      <w:autoSpaceDE w:val="0"/>
      <w:autoSpaceDN w:val="0"/>
      <w:adjustRightInd w:val="0"/>
      <w:jc w:val="center"/>
      <w:outlineLvl w:val="4"/>
    </w:pPr>
    <w:rPr>
      <w:rFonts w:ascii="Arial" w:hAnsi="Arial"/>
      <w:b/>
      <w:bCs/>
      <w:color w:val="000000"/>
    </w:rPr>
  </w:style>
  <w:style w:type="paragraph" w:styleId="6">
    <w:name w:val="heading 6"/>
    <w:basedOn w:val="a"/>
    <w:next w:val="a"/>
    <w:link w:val="60"/>
    <w:qFormat/>
    <w:rsid w:val="00A119E3"/>
    <w:pPr>
      <w:keepNext/>
      <w:widowControl w:val="0"/>
      <w:autoSpaceDE w:val="0"/>
      <w:autoSpaceDN w:val="0"/>
      <w:adjustRightInd w:val="0"/>
      <w:jc w:val="center"/>
      <w:outlineLvl w:val="5"/>
    </w:pPr>
    <w:rPr>
      <w:rFonts w:ascii="Arial" w:hAnsi="Arial"/>
      <w:b/>
      <w:bCs/>
      <w:color w:val="000000"/>
      <w:sz w:val="15"/>
    </w:rPr>
  </w:style>
  <w:style w:type="paragraph" w:styleId="9">
    <w:name w:val="heading 9"/>
    <w:basedOn w:val="a"/>
    <w:next w:val="a"/>
    <w:link w:val="90"/>
    <w:qFormat/>
    <w:rsid w:val="00A119E3"/>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FD6C36"/>
    <w:pPr>
      <w:shd w:val="clear" w:color="auto" w:fill="FFF2CC"/>
      <w:spacing w:after="160" w:line="259" w:lineRule="auto"/>
    </w:pPr>
  </w:style>
  <w:style w:type="character" w:customStyle="1" w:styleId="10">
    <w:name w:val="Заголовок 1 Знак"/>
    <w:basedOn w:val="a0"/>
    <w:link w:val="1"/>
    <w:uiPriority w:val="9"/>
    <w:rsid w:val="00155CC5"/>
    <w:rPr>
      <w:rFonts w:ascii="Times New Roman" w:eastAsia="Times New Roman" w:hAnsi="Times New Roman" w:cs="Times New Roman"/>
      <w:b/>
      <w:bCs/>
      <w:kern w:val="36"/>
      <w:sz w:val="48"/>
      <w:szCs w:val="48"/>
      <w:lang w:eastAsia="ru-RU"/>
    </w:rPr>
  </w:style>
  <w:style w:type="paragraph" w:customStyle="1" w:styleId="-current">
    <w:name w:val="-current"/>
    <w:basedOn w:val="a"/>
    <w:rsid w:val="00155CC5"/>
    <w:pPr>
      <w:spacing w:before="100" w:beforeAutospacing="1" w:after="100" w:afterAutospacing="1"/>
    </w:pPr>
  </w:style>
  <w:style w:type="character" w:styleId="a3">
    <w:name w:val="Hyperlink"/>
    <w:basedOn w:val="a0"/>
    <w:uiPriority w:val="99"/>
    <w:unhideWhenUsed/>
    <w:rsid w:val="00155CC5"/>
    <w:rPr>
      <w:color w:val="0000FF"/>
      <w:u w:val="single"/>
    </w:rPr>
  </w:style>
  <w:style w:type="paragraph" w:styleId="a4">
    <w:name w:val="Normal (Web)"/>
    <w:basedOn w:val="a"/>
    <w:uiPriority w:val="99"/>
    <w:unhideWhenUsed/>
    <w:rsid w:val="00155CC5"/>
    <w:pPr>
      <w:spacing w:before="100" w:beforeAutospacing="1" w:after="100" w:afterAutospacing="1"/>
    </w:pPr>
  </w:style>
  <w:style w:type="paragraph" w:customStyle="1" w:styleId="8f4506aa708e2a26msolistparagraph">
    <w:name w:val="8f4506aa708e2a26msolistparagraph"/>
    <w:basedOn w:val="a"/>
    <w:rsid w:val="00155CC5"/>
    <w:pPr>
      <w:spacing w:before="100" w:beforeAutospacing="1" w:after="100" w:afterAutospacing="1"/>
    </w:pPr>
  </w:style>
  <w:style w:type="paragraph" w:customStyle="1" w:styleId="228bf8a64b8551e1msonormal">
    <w:name w:val="228bf8a64b8551e1msonormal"/>
    <w:basedOn w:val="a"/>
    <w:rsid w:val="00155CC5"/>
    <w:pPr>
      <w:spacing w:before="100" w:beforeAutospacing="1" w:after="100" w:afterAutospacing="1"/>
    </w:pPr>
  </w:style>
  <w:style w:type="character" w:customStyle="1" w:styleId="20">
    <w:name w:val="Заголовок 2 Знак"/>
    <w:basedOn w:val="a0"/>
    <w:link w:val="2"/>
    <w:rsid w:val="00A119E3"/>
    <w:rPr>
      <w:rFonts w:ascii="Arial" w:eastAsia="Times New Roman" w:hAnsi="Arial" w:cs="Times New Roman"/>
      <w:b/>
      <w:bCs/>
      <w:i/>
      <w:iCs/>
      <w:color w:val="000000"/>
      <w:sz w:val="20"/>
      <w:szCs w:val="20"/>
      <w:lang w:eastAsia="x-none"/>
    </w:rPr>
  </w:style>
  <w:style w:type="character" w:customStyle="1" w:styleId="30">
    <w:name w:val="Заголовок 3 Знак"/>
    <w:basedOn w:val="a0"/>
    <w:link w:val="3"/>
    <w:rsid w:val="00A119E3"/>
    <w:rPr>
      <w:rFonts w:ascii="Arial" w:eastAsia="Times New Roman" w:hAnsi="Arial" w:cs="Times New Roman"/>
      <w:b/>
      <w:bCs/>
      <w:color w:val="000000"/>
      <w:sz w:val="20"/>
      <w:szCs w:val="20"/>
      <w:lang w:eastAsia="ru-RU"/>
    </w:rPr>
  </w:style>
  <w:style w:type="character" w:customStyle="1" w:styleId="40">
    <w:name w:val="Заголовок 4 Знак"/>
    <w:basedOn w:val="a0"/>
    <w:link w:val="4"/>
    <w:rsid w:val="00A119E3"/>
    <w:rPr>
      <w:rFonts w:ascii="Times New Roman" w:eastAsia="Times New Roman" w:hAnsi="Times New Roman" w:cs="Times New Roman"/>
      <w:b/>
      <w:bCs/>
      <w:color w:val="000000"/>
      <w:sz w:val="28"/>
      <w:szCs w:val="28"/>
      <w:lang w:eastAsia="ru-RU"/>
    </w:rPr>
  </w:style>
  <w:style w:type="character" w:customStyle="1" w:styleId="50">
    <w:name w:val="Заголовок 5 Знак"/>
    <w:basedOn w:val="a0"/>
    <w:link w:val="5"/>
    <w:rsid w:val="00A119E3"/>
    <w:rPr>
      <w:rFonts w:ascii="Arial" w:eastAsia="Times New Roman" w:hAnsi="Arial" w:cs="Times New Roman"/>
      <w:b/>
      <w:bCs/>
      <w:color w:val="000000"/>
      <w:sz w:val="20"/>
      <w:szCs w:val="20"/>
      <w:lang w:eastAsia="ru-RU"/>
    </w:rPr>
  </w:style>
  <w:style w:type="character" w:customStyle="1" w:styleId="60">
    <w:name w:val="Заголовок 6 Знак"/>
    <w:basedOn w:val="a0"/>
    <w:link w:val="6"/>
    <w:rsid w:val="00A119E3"/>
    <w:rPr>
      <w:rFonts w:ascii="Arial" w:eastAsia="Times New Roman" w:hAnsi="Arial" w:cs="Times New Roman"/>
      <w:b/>
      <w:bCs/>
      <w:color w:val="000000"/>
      <w:sz w:val="15"/>
      <w:szCs w:val="20"/>
      <w:lang w:eastAsia="ru-RU"/>
    </w:rPr>
  </w:style>
  <w:style w:type="character" w:customStyle="1" w:styleId="90">
    <w:name w:val="Заголовок 9 Знак"/>
    <w:basedOn w:val="a0"/>
    <w:link w:val="9"/>
    <w:rsid w:val="00A119E3"/>
    <w:rPr>
      <w:rFonts w:ascii="Arial" w:eastAsia="Times New Roman" w:hAnsi="Arial" w:cs="Times New Roman"/>
      <w:sz w:val="22"/>
      <w:szCs w:val="22"/>
      <w:lang w:eastAsia="ru-RU"/>
    </w:rPr>
  </w:style>
  <w:style w:type="paragraph" w:customStyle="1" w:styleId="2-zag">
    <w:name w:val="2-zag"/>
    <w:rsid w:val="00A119E3"/>
    <w:pPr>
      <w:tabs>
        <w:tab w:val="left" w:pos="240"/>
      </w:tabs>
      <w:autoSpaceDE w:val="0"/>
      <w:autoSpaceDN w:val="0"/>
      <w:adjustRightInd w:val="0"/>
      <w:jc w:val="center"/>
    </w:pPr>
    <w:rPr>
      <w:rFonts w:ascii="Times New Roman" w:eastAsia="Times New Roman" w:hAnsi="Times New Roman" w:cs="Times New Roman"/>
      <w:b/>
      <w:bCs/>
      <w:caps/>
      <w:color w:val="000000"/>
      <w:spacing w:val="200"/>
    </w:rPr>
  </w:style>
  <w:style w:type="paragraph" w:customStyle="1" w:styleId="1-text">
    <w:name w:val="1-text"/>
    <w:rsid w:val="00A119E3"/>
    <w:pPr>
      <w:tabs>
        <w:tab w:val="left" w:pos="240"/>
      </w:tabs>
      <w:autoSpaceDE w:val="0"/>
      <w:autoSpaceDN w:val="0"/>
      <w:adjustRightInd w:val="0"/>
      <w:spacing w:line="210" w:lineRule="atLeast"/>
    </w:pPr>
    <w:rPr>
      <w:rFonts w:ascii="Times New Roman" w:eastAsia="Times New Roman" w:hAnsi="Times New Roman" w:cs="Times New Roman"/>
      <w:color w:val="000000"/>
      <w:spacing w:val="200"/>
      <w:sz w:val="18"/>
      <w:szCs w:val="18"/>
    </w:rPr>
  </w:style>
  <w:style w:type="paragraph" w:styleId="a5">
    <w:name w:val="Balloon Text"/>
    <w:basedOn w:val="a"/>
    <w:link w:val="a6"/>
    <w:uiPriority w:val="99"/>
    <w:semiHidden/>
    <w:rsid w:val="00A119E3"/>
    <w:rPr>
      <w:rFonts w:ascii="Tahoma" w:hAnsi="Tahoma"/>
      <w:sz w:val="16"/>
      <w:szCs w:val="16"/>
    </w:rPr>
  </w:style>
  <w:style w:type="character" w:customStyle="1" w:styleId="a6">
    <w:name w:val="Текст выноски Знак"/>
    <w:basedOn w:val="a0"/>
    <w:link w:val="a5"/>
    <w:uiPriority w:val="99"/>
    <w:semiHidden/>
    <w:rsid w:val="00A119E3"/>
    <w:rPr>
      <w:rFonts w:ascii="Tahoma" w:eastAsia="Times New Roman" w:hAnsi="Tahoma" w:cs="Times New Roman"/>
      <w:sz w:val="16"/>
      <w:szCs w:val="16"/>
      <w:lang w:eastAsia="ru-RU"/>
    </w:rPr>
  </w:style>
  <w:style w:type="paragraph" w:styleId="a7">
    <w:name w:val="Block Text"/>
    <w:basedOn w:val="a"/>
    <w:rsid w:val="00A119E3"/>
    <w:pPr>
      <w:tabs>
        <w:tab w:val="left" w:pos="1980"/>
      </w:tabs>
      <w:autoSpaceDE w:val="0"/>
      <w:autoSpaceDN w:val="0"/>
      <w:adjustRightInd w:val="0"/>
      <w:spacing w:before="113" w:line="220" w:lineRule="atLeast"/>
      <w:ind w:left="1980" w:right="114" w:hanging="1867"/>
      <w:jc w:val="both"/>
    </w:pPr>
    <w:rPr>
      <w:color w:val="000000"/>
      <w:sz w:val="18"/>
      <w:szCs w:val="18"/>
    </w:rPr>
  </w:style>
  <w:style w:type="paragraph" w:styleId="a8">
    <w:name w:val="Body Text"/>
    <w:basedOn w:val="a"/>
    <w:link w:val="a9"/>
    <w:rsid w:val="00A119E3"/>
    <w:pPr>
      <w:tabs>
        <w:tab w:val="left" w:pos="227"/>
      </w:tabs>
      <w:autoSpaceDE w:val="0"/>
      <w:autoSpaceDN w:val="0"/>
      <w:adjustRightInd w:val="0"/>
      <w:spacing w:before="57"/>
      <w:jc w:val="both"/>
    </w:pPr>
    <w:rPr>
      <w:b/>
      <w:bCs/>
      <w:color w:val="000000"/>
      <w:sz w:val="16"/>
      <w:szCs w:val="18"/>
      <w:lang w:val="x-none"/>
    </w:rPr>
  </w:style>
  <w:style w:type="character" w:customStyle="1" w:styleId="a9">
    <w:name w:val="Основной текст Знак"/>
    <w:basedOn w:val="a0"/>
    <w:link w:val="a8"/>
    <w:rsid w:val="00A119E3"/>
    <w:rPr>
      <w:rFonts w:ascii="Times New Roman" w:eastAsia="Times New Roman" w:hAnsi="Times New Roman" w:cs="Times New Roman"/>
      <w:b/>
      <w:bCs/>
      <w:color w:val="000000"/>
      <w:sz w:val="16"/>
      <w:szCs w:val="18"/>
      <w:lang w:val="x-none" w:eastAsia="ru-RU"/>
    </w:rPr>
  </w:style>
  <w:style w:type="paragraph" w:styleId="aa">
    <w:name w:val="footer"/>
    <w:basedOn w:val="a"/>
    <w:link w:val="ab"/>
    <w:uiPriority w:val="99"/>
    <w:rsid w:val="00A119E3"/>
    <w:pPr>
      <w:tabs>
        <w:tab w:val="center" w:pos="4677"/>
        <w:tab w:val="right" w:pos="9355"/>
      </w:tabs>
    </w:pPr>
    <w:rPr>
      <w:color w:val="000000"/>
      <w:sz w:val="15"/>
      <w:szCs w:val="15"/>
    </w:rPr>
  </w:style>
  <w:style w:type="character" w:customStyle="1" w:styleId="ab">
    <w:name w:val="Нижний колонтитул Знак"/>
    <w:basedOn w:val="a0"/>
    <w:link w:val="aa"/>
    <w:uiPriority w:val="99"/>
    <w:rsid w:val="00A119E3"/>
    <w:rPr>
      <w:rFonts w:ascii="Times New Roman" w:eastAsia="Times New Roman" w:hAnsi="Times New Roman" w:cs="Times New Roman"/>
      <w:color w:val="000000"/>
      <w:sz w:val="15"/>
      <w:szCs w:val="15"/>
      <w:lang w:eastAsia="ru-RU"/>
    </w:rPr>
  </w:style>
  <w:style w:type="character" w:styleId="ac">
    <w:name w:val="page number"/>
    <w:basedOn w:val="a0"/>
    <w:rsid w:val="00A119E3"/>
  </w:style>
  <w:style w:type="paragraph" w:styleId="21">
    <w:name w:val="Body Text 2"/>
    <w:basedOn w:val="a"/>
    <w:link w:val="22"/>
    <w:rsid w:val="00A119E3"/>
    <w:pPr>
      <w:jc w:val="center"/>
    </w:pPr>
    <w:rPr>
      <w:color w:val="000000"/>
      <w:sz w:val="15"/>
      <w:szCs w:val="15"/>
    </w:rPr>
  </w:style>
  <w:style w:type="character" w:customStyle="1" w:styleId="22">
    <w:name w:val="Основной текст 2 Знак"/>
    <w:basedOn w:val="a0"/>
    <w:link w:val="21"/>
    <w:rsid w:val="00A119E3"/>
    <w:rPr>
      <w:rFonts w:ascii="Times New Roman" w:eastAsia="Times New Roman" w:hAnsi="Times New Roman" w:cs="Times New Roman"/>
      <w:color w:val="000000"/>
      <w:sz w:val="15"/>
      <w:szCs w:val="15"/>
      <w:lang w:eastAsia="ru-RU"/>
    </w:rPr>
  </w:style>
  <w:style w:type="paragraph" w:styleId="23">
    <w:name w:val="Body Text Indent 2"/>
    <w:basedOn w:val="a"/>
    <w:link w:val="24"/>
    <w:rsid w:val="00A119E3"/>
    <w:pPr>
      <w:spacing w:after="120" w:line="480" w:lineRule="auto"/>
      <w:ind w:left="283"/>
    </w:pPr>
    <w:rPr>
      <w:color w:val="000000"/>
      <w:sz w:val="15"/>
      <w:szCs w:val="15"/>
    </w:rPr>
  </w:style>
  <w:style w:type="character" w:customStyle="1" w:styleId="24">
    <w:name w:val="Основной текст с отступом 2 Знак"/>
    <w:basedOn w:val="a0"/>
    <w:link w:val="23"/>
    <w:rsid w:val="00A119E3"/>
    <w:rPr>
      <w:rFonts w:ascii="Times New Roman" w:eastAsia="Times New Roman" w:hAnsi="Times New Roman" w:cs="Times New Roman"/>
      <w:color w:val="000000"/>
      <w:sz w:val="15"/>
      <w:szCs w:val="15"/>
      <w:lang w:eastAsia="ru-RU"/>
    </w:rPr>
  </w:style>
  <w:style w:type="paragraph" w:styleId="ad">
    <w:name w:val="Body Text Indent"/>
    <w:basedOn w:val="a"/>
    <w:link w:val="ae"/>
    <w:rsid w:val="00A119E3"/>
    <w:pPr>
      <w:spacing w:after="120"/>
      <w:ind w:left="283"/>
    </w:pPr>
    <w:rPr>
      <w:color w:val="000000"/>
      <w:sz w:val="15"/>
      <w:szCs w:val="15"/>
    </w:rPr>
  </w:style>
  <w:style w:type="character" w:customStyle="1" w:styleId="ae">
    <w:name w:val="Основной текст с отступом Знак"/>
    <w:basedOn w:val="a0"/>
    <w:link w:val="ad"/>
    <w:rsid w:val="00A119E3"/>
    <w:rPr>
      <w:rFonts w:ascii="Times New Roman" w:eastAsia="Times New Roman" w:hAnsi="Times New Roman" w:cs="Times New Roman"/>
      <w:color w:val="000000"/>
      <w:sz w:val="15"/>
      <w:szCs w:val="15"/>
      <w:lang w:eastAsia="ru-RU"/>
    </w:rPr>
  </w:style>
  <w:style w:type="table" w:styleId="af">
    <w:name w:val="Table Grid"/>
    <w:basedOn w:val="a1"/>
    <w:uiPriority w:val="59"/>
    <w:rsid w:val="00A119E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A119E3"/>
    <w:pPr>
      <w:tabs>
        <w:tab w:val="center" w:pos="4677"/>
        <w:tab w:val="right" w:pos="9355"/>
      </w:tabs>
    </w:pPr>
    <w:rPr>
      <w:color w:val="000000"/>
      <w:sz w:val="15"/>
      <w:szCs w:val="15"/>
    </w:rPr>
  </w:style>
  <w:style w:type="character" w:customStyle="1" w:styleId="af1">
    <w:name w:val="Верхний колонтитул Знак"/>
    <w:basedOn w:val="a0"/>
    <w:link w:val="af0"/>
    <w:uiPriority w:val="99"/>
    <w:rsid w:val="00A119E3"/>
    <w:rPr>
      <w:rFonts w:ascii="Times New Roman" w:eastAsia="Times New Roman" w:hAnsi="Times New Roman" w:cs="Times New Roman"/>
      <w:color w:val="000000"/>
      <w:sz w:val="15"/>
      <w:szCs w:val="15"/>
      <w:lang w:eastAsia="ru-RU"/>
    </w:rPr>
  </w:style>
  <w:style w:type="paragraph" w:customStyle="1" w:styleId="Default">
    <w:name w:val="Default"/>
    <w:rsid w:val="00A119E3"/>
    <w:pPr>
      <w:widowControl w:val="0"/>
      <w:autoSpaceDE w:val="0"/>
      <w:autoSpaceDN w:val="0"/>
      <w:adjustRightInd w:val="0"/>
    </w:pPr>
    <w:rPr>
      <w:rFonts w:ascii="Times New Roman" w:eastAsia="Times New Roman" w:hAnsi="Times New Roman" w:cs="Times New Roman"/>
      <w:color w:val="000000"/>
    </w:rPr>
  </w:style>
  <w:style w:type="paragraph" w:customStyle="1" w:styleId="CM4">
    <w:name w:val="CM4"/>
    <w:basedOn w:val="Default"/>
    <w:next w:val="Default"/>
    <w:rsid w:val="00A119E3"/>
    <w:pPr>
      <w:widowControl/>
      <w:spacing w:after="128"/>
    </w:pPr>
    <w:rPr>
      <w:color w:val="auto"/>
    </w:rPr>
  </w:style>
  <w:style w:type="paragraph" w:customStyle="1" w:styleId="af2">
    <w:basedOn w:val="a"/>
    <w:next w:val="a4"/>
    <w:uiPriority w:val="99"/>
    <w:rsid w:val="00A119E3"/>
    <w:pPr>
      <w:spacing w:before="80" w:after="80"/>
      <w:jc w:val="both"/>
    </w:pPr>
    <w:rPr>
      <w:color w:val="000000"/>
      <w:sz w:val="16"/>
      <w:szCs w:val="16"/>
    </w:rPr>
  </w:style>
  <w:style w:type="paragraph" w:customStyle="1" w:styleId="25">
    <w:name w:val="2_просто текст"/>
    <w:qFormat/>
    <w:rsid w:val="00A119E3"/>
    <w:rPr>
      <w:rFonts w:ascii="Calibri" w:eastAsia="Calibri" w:hAnsi="Calibri" w:cs="Times New Roman"/>
      <w:sz w:val="22"/>
      <w:szCs w:val="22"/>
    </w:rPr>
  </w:style>
  <w:style w:type="paragraph" w:customStyle="1" w:styleId="61">
    <w:name w:val="6_текст с отступом"/>
    <w:rsid w:val="00A119E3"/>
    <w:pPr>
      <w:ind w:left="567"/>
    </w:pPr>
    <w:rPr>
      <w:rFonts w:ascii="Calibri" w:eastAsia="Calibri" w:hAnsi="Calibri" w:cs="Times New Roman"/>
      <w:sz w:val="22"/>
      <w:szCs w:val="22"/>
    </w:rPr>
  </w:style>
  <w:style w:type="paragraph" w:customStyle="1" w:styleId="1-text0">
    <w:name w:val="1-text + Авто"/>
    <w:aliases w:val="кернинг от 8 пт,не разреженный на / уплотненный на"/>
    <w:basedOn w:val="a"/>
    <w:rsid w:val="00A119E3"/>
    <w:rPr>
      <w:sz w:val="18"/>
      <w:szCs w:val="18"/>
    </w:rPr>
  </w:style>
  <w:style w:type="paragraph" w:styleId="31">
    <w:name w:val="Body Text Indent 3"/>
    <w:basedOn w:val="a"/>
    <w:link w:val="32"/>
    <w:rsid w:val="00A119E3"/>
    <w:pPr>
      <w:spacing w:after="120"/>
      <w:ind w:left="283"/>
    </w:pPr>
    <w:rPr>
      <w:sz w:val="16"/>
      <w:szCs w:val="16"/>
    </w:rPr>
  </w:style>
  <w:style w:type="character" w:customStyle="1" w:styleId="32">
    <w:name w:val="Основной текст с отступом 3 Знак"/>
    <w:basedOn w:val="a0"/>
    <w:link w:val="31"/>
    <w:rsid w:val="00A119E3"/>
    <w:rPr>
      <w:rFonts w:ascii="Times New Roman" w:eastAsia="Times New Roman" w:hAnsi="Times New Roman" w:cs="Times New Roman"/>
      <w:sz w:val="16"/>
      <w:szCs w:val="16"/>
      <w:lang w:eastAsia="ru-RU"/>
    </w:rPr>
  </w:style>
  <w:style w:type="paragraph" w:styleId="33">
    <w:name w:val="Body Text 3"/>
    <w:basedOn w:val="a"/>
    <w:link w:val="34"/>
    <w:rsid w:val="00A119E3"/>
    <w:pPr>
      <w:spacing w:after="120"/>
    </w:pPr>
    <w:rPr>
      <w:sz w:val="16"/>
      <w:szCs w:val="16"/>
    </w:rPr>
  </w:style>
  <w:style w:type="character" w:customStyle="1" w:styleId="34">
    <w:name w:val="Основной текст 3 Знак"/>
    <w:basedOn w:val="a0"/>
    <w:link w:val="33"/>
    <w:rsid w:val="00A119E3"/>
    <w:rPr>
      <w:rFonts w:ascii="Times New Roman" w:eastAsia="Times New Roman" w:hAnsi="Times New Roman" w:cs="Times New Roman"/>
      <w:sz w:val="16"/>
      <w:szCs w:val="16"/>
      <w:lang w:eastAsia="ru-RU"/>
    </w:rPr>
  </w:style>
  <w:style w:type="paragraph" w:customStyle="1" w:styleId="DefaultText">
    <w:name w:val="Default Text"/>
    <w:rsid w:val="00A119E3"/>
    <w:rPr>
      <w:rFonts w:ascii="Times New Roman" w:eastAsia="Times New Roman" w:hAnsi="Times New Roman" w:cs="Times New Roman"/>
      <w:color w:val="000000"/>
      <w:szCs w:val="20"/>
    </w:rPr>
  </w:style>
  <w:style w:type="character" w:customStyle="1" w:styleId="apple-converted-space">
    <w:name w:val="apple-converted-space"/>
    <w:basedOn w:val="a0"/>
    <w:rsid w:val="00A119E3"/>
  </w:style>
  <w:style w:type="paragraph" w:customStyle="1" w:styleId="51">
    <w:name w:val="5_подзаг черный три"/>
    <w:rsid w:val="00A119E3"/>
    <w:pPr>
      <w:spacing w:before="100"/>
    </w:pPr>
    <w:rPr>
      <w:rFonts w:ascii="Calibri" w:eastAsia="Calibri" w:hAnsi="Calibri" w:cs="Times New Roman"/>
      <w:color w:val="000000"/>
      <w:sz w:val="22"/>
      <w:szCs w:val="19"/>
    </w:rPr>
  </w:style>
  <w:style w:type="paragraph" w:styleId="af3">
    <w:name w:val="No Spacing"/>
    <w:uiPriority w:val="1"/>
    <w:qFormat/>
    <w:rsid w:val="00A119E3"/>
    <w:rPr>
      <w:rFonts w:ascii="Times New Roman" w:eastAsia="Times New Roman" w:hAnsi="Times New Roman" w:cs="Times New Roman"/>
    </w:rPr>
  </w:style>
  <w:style w:type="numbering" w:customStyle="1" w:styleId="12">
    <w:name w:val="Нет списка1"/>
    <w:next w:val="a2"/>
    <w:uiPriority w:val="99"/>
    <w:semiHidden/>
    <w:unhideWhenUsed/>
    <w:rsid w:val="00A119E3"/>
  </w:style>
  <w:style w:type="character" w:styleId="af4">
    <w:name w:val="FollowedHyperlink"/>
    <w:uiPriority w:val="99"/>
    <w:unhideWhenUsed/>
    <w:rsid w:val="00A119E3"/>
    <w:rPr>
      <w:color w:val="800080"/>
      <w:u w:val="single"/>
    </w:rPr>
  </w:style>
  <w:style w:type="paragraph" w:customStyle="1" w:styleId="font5">
    <w:name w:val="font5"/>
    <w:basedOn w:val="a"/>
    <w:rsid w:val="00A119E3"/>
    <w:pPr>
      <w:spacing w:before="100" w:beforeAutospacing="1" w:after="100" w:afterAutospacing="1"/>
    </w:pPr>
    <w:rPr>
      <w:rFonts w:ascii="Arial" w:hAnsi="Arial" w:cs="Arial"/>
    </w:rPr>
  </w:style>
  <w:style w:type="paragraph" w:customStyle="1" w:styleId="font6">
    <w:name w:val="font6"/>
    <w:basedOn w:val="a"/>
    <w:rsid w:val="00A119E3"/>
    <w:pPr>
      <w:spacing w:before="100" w:beforeAutospacing="1" w:after="100" w:afterAutospacing="1"/>
    </w:pPr>
    <w:rPr>
      <w:rFonts w:ascii="Arial" w:hAnsi="Arial" w:cs="Arial"/>
    </w:rPr>
  </w:style>
  <w:style w:type="paragraph" w:customStyle="1" w:styleId="font7">
    <w:name w:val="font7"/>
    <w:basedOn w:val="a"/>
    <w:rsid w:val="00A119E3"/>
    <w:pPr>
      <w:spacing w:before="100" w:beforeAutospacing="1" w:after="100" w:afterAutospacing="1"/>
    </w:pPr>
    <w:rPr>
      <w:rFonts w:ascii="Arial" w:hAnsi="Arial" w:cs="Arial"/>
      <w:b/>
      <w:bCs/>
    </w:rPr>
  </w:style>
  <w:style w:type="paragraph" w:customStyle="1" w:styleId="font8">
    <w:name w:val="font8"/>
    <w:basedOn w:val="a"/>
    <w:rsid w:val="00A119E3"/>
    <w:pPr>
      <w:spacing w:before="100" w:beforeAutospacing="1" w:after="100" w:afterAutospacing="1"/>
    </w:pPr>
    <w:rPr>
      <w:rFonts w:ascii="Arial" w:hAnsi="Arial" w:cs="Arial"/>
      <w:i/>
      <w:iCs/>
    </w:rPr>
  </w:style>
  <w:style w:type="paragraph" w:customStyle="1" w:styleId="xl66">
    <w:name w:val="xl66"/>
    <w:basedOn w:val="a"/>
    <w:rsid w:val="00A119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7">
    <w:name w:val="xl67"/>
    <w:basedOn w:val="a"/>
    <w:rsid w:val="00A119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a"/>
    <w:rsid w:val="00A119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a"/>
    <w:rsid w:val="00A119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a"/>
    <w:rsid w:val="00A119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a"/>
    <w:rsid w:val="00A11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72">
    <w:name w:val="xl72"/>
    <w:basedOn w:val="a"/>
    <w:rsid w:val="00A11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73">
    <w:name w:val="xl73"/>
    <w:basedOn w:val="a"/>
    <w:rsid w:val="00A11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74">
    <w:name w:val="xl74"/>
    <w:basedOn w:val="a"/>
    <w:rsid w:val="00A11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75">
    <w:name w:val="xl75"/>
    <w:basedOn w:val="a"/>
    <w:rsid w:val="00A11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76">
    <w:name w:val="xl76"/>
    <w:basedOn w:val="a"/>
    <w:rsid w:val="00A11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u w:val="single"/>
    </w:rPr>
  </w:style>
  <w:style w:type="paragraph" w:customStyle="1" w:styleId="xl77">
    <w:name w:val="xl77"/>
    <w:basedOn w:val="a"/>
    <w:rsid w:val="00A119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A119E3"/>
    <w:pPr>
      <w:spacing w:before="100" w:beforeAutospacing="1" w:after="100" w:afterAutospacing="1"/>
      <w:jc w:val="center"/>
    </w:pPr>
    <w:rPr>
      <w:rFonts w:ascii="Arial" w:hAnsi="Arial" w:cs="Arial"/>
    </w:rPr>
  </w:style>
  <w:style w:type="paragraph" w:customStyle="1" w:styleId="xl79">
    <w:name w:val="xl79"/>
    <w:basedOn w:val="a"/>
    <w:rsid w:val="00A119E3"/>
    <w:pPr>
      <w:spacing w:before="100" w:beforeAutospacing="1" w:after="100" w:afterAutospacing="1"/>
      <w:jc w:val="center"/>
    </w:pPr>
    <w:rPr>
      <w:rFonts w:ascii="Arial" w:hAnsi="Arial" w:cs="Arial"/>
    </w:rPr>
  </w:style>
  <w:style w:type="paragraph" w:customStyle="1" w:styleId="xl80">
    <w:name w:val="xl80"/>
    <w:basedOn w:val="a"/>
    <w:rsid w:val="00A11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1">
    <w:name w:val="xl81"/>
    <w:basedOn w:val="a"/>
    <w:rsid w:val="00A11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2">
    <w:name w:val="xl82"/>
    <w:basedOn w:val="a"/>
    <w:rsid w:val="00A11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a"/>
    <w:rsid w:val="00A119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4">
    <w:name w:val="xl84"/>
    <w:basedOn w:val="a"/>
    <w:rsid w:val="00A11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85">
    <w:name w:val="xl85"/>
    <w:basedOn w:val="a"/>
    <w:rsid w:val="00A11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86">
    <w:name w:val="xl86"/>
    <w:basedOn w:val="a"/>
    <w:rsid w:val="00A119E3"/>
    <w:pPr>
      <w:spacing w:before="100" w:beforeAutospacing="1" w:after="100" w:afterAutospacing="1"/>
      <w:jc w:val="center"/>
    </w:pPr>
    <w:rPr>
      <w:b/>
      <w:bCs/>
    </w:rPr>
  </w:style>
  <w:style w:type="paragraph" w:customStyle="1" w:styleId="xl87">
    <w:name w:val="xl87"/>
    <w:basedOn w:val="a"/>
    <w:rsid w:val="00A11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8">
    <w:name w:val="xl88"/>
    <w:basedOn w:val="a"/>
    <w:rsid w:val="00A11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1F497D"/>
      <w:sz w:val="18"/>
      <w:szCs w:val="18"/>
    </w:rPr>
  </w:style>
  <w:style w:type="paragraph" w:customStyle="1" w:styleId="xl89">
    <w:name w:val="xl89"/>
    <w:basedOn w:val="a"/>
    <w:rsid w:val="00A119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1F497D"/>
    </w:rPr>
  </w:style>
  <w:style w:type="paragraph" w:customStyle="1" w:styleId="xl90">
    <w:name w:val="xl90"/>
    <w:basedOn w:val="a"/>
    <w:rsid w:val="00A11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1F497D"/>
    </w:rPr>
  </w:style>
  <w:style w:type="paragraph" w:customStyle="1" w:styleId="xl91">
    <w:name w:val="xl91"/>
    <w:basedOn w:val="a"/>
    <w:rsid w:val="00A119E3"/>
    <w:pPr>
      <w:spacing w:before="100" w:beforeAutospacing="1" w:after="100" w:afterAutospacing="1"/>
    </w:pPr>
    <w:rPr>
      <w:b/>
      <w:bCs/>
      <w:color w:val="1F497D"/>
    </w:rPr>
  </w:style>
  <w:style w:type="paragraph" w:customStyle="1" w:styleId="xl92">
    <w:name w:val="xl92"/>
    <w:basedOn w:val="a"/>
    <w:rsid w:val="00A119E3"/>
    <w:pPr>
      <w:spacing w:before="100" w:beforeAutospacing="1" w:after="100" w:afterAutospacing="1"/>
    </w:pPr>
    <w:rPr>
      <w:b/>
      <w:bCs/>
      <w:color w:val="1F497D"/>
    </w:rPr>
  </w:style>
  <w:style w:type="paragraph" w:customStyle="1" w:styleId="xl93">
    <w:name w:val="xl93"/>
    <w:basedOn w:val="a"/>
    <w:rsid w:val="00A119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1F497D"/>
    </w:rPr>
  </w:style>
  <w:style w:type="paragraph" w:customStyle="1" w:styleId="xl94">
    <w:name w:val="xl94"/>
    <w:basedOn w:val="a"/>
    <w:rsid w:val="00A119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1F497D"/>
    </w:rPr>
  </w:style>
  <w:style w:type="paragraph" w:customStyle="1" w:styleId="xl95">
    <w:name w:val="xl95"/>
    <w:basedOn w:val="a"/>
    <w:rsid w:val="00A119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rPr>
  </w:style>
  <w:style w:type="paragraph" w:customStyle="1" w:styleId="xl96">
    <w:name w:val="xl96"/>
    <w:basedOn w:val="a"/>
    <w:rsid w:val="00A119E3"/>
    <w:pPr>
      <w:pBdr>
        <w:bottom w:val="single" w:sz="4" w:space="0" w:color="auto"/>
      </w:pBdr>
      <w:shd w:val="clear" w:color="000000" w:fill="auto"/>
      <w:spacing w:before="100" w:beforeAutospacing="1" w:after="100" w:afterAutospacing="1"/>
      <w:jc w:val="center"/>
      <w:textAlignment w:val="center"/>
    </w:pPr>
    <w:rPr>
      <w:rFonts w:ascii="Arial CYR" w:hAnsi="Arial CYR" w:cs="Arial CYR"/>
      <w:b/>
      <w:bCs/>
    </w:rPr>
  </w:style>
  <w:style w:type="paragraph" w:customStyle="1" w:styleId="xl97">
    <w:name w:val="xl97"/>
    <w:basedOn w:val="a"/>
    <w:rsid w:val="00A119E3"/>
    <w:pPr>
      <w:pBdr>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98">
    <w:name w:val="xl98"/>
    <w:basedOn w:val="a"/>
    <w:rsid w:val="00A119E3"/>
    <w:pPr>
      <w:pBdr>
        <w:bottom w:val="single" w:sz="4" w:space="0" w:color="auto"/>
      </w:pBdr>
      <w:spacing w:before="100" w:beforeAutospacing="1" w:after="100" w:afterAutospacing="1"/>
      <w:jc w:val="center"/>
    </w:pPr>
    <w:rPr>
      <w:rFonts w:ascii="Arial" w:hAnsi="Arial" w:cs="Arial"/>
    </w:rPr>
  </w:style>
  <w:style w:type="paragraph" w:customStyle="1" w:styleId="xl99">
    <w:name w:val="xl99"/>
    <w:basedOn w:val="a"/>
    <w:rsid w:val="00A119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a"/>
    <w:rsid w:val="00A119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A11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02">
    <w:name w:val="xl102"/>
    <w:basedOn w:val="a"/>
    <w:rsid w:val="00A119E3"/>
    <w:pPr>
      <w:spacing w:before="100" w:beforeAutospacing="1" w:after="100" w:afterAutospacing="1"/>
    </w:pPr>
  </w:style>
  <w:style w:type="paragraph" w:customStyle="1" w:styleId="xl103">
    <w:name w:val="xl103"/>
    <w:basedOn w:val="a"/>
    <w:rsid w:val="00A119E3"/>
    <w:pPr>
      <w:spacing w:before="100" w:beforeAutospacing="1" w:after="100" w:afterAutospacing="1"/>
    </w:pPr>
  </w:style>
  <w:style w:type="paragraph" w:customStyle="1" w:styleId="xl104">
    <w:name w:val="xl104"/>
    <w:basedOn w:val="a"/>
    <w:rsid w:val="00A119E3"/>
    <w:pPr>
      <w:pBdr>
        <w:bottom w:val="single" w:sz="4" w:space="0" w:color="auto"/>
      </w:pBdr>
      <w:shd w:val="clear" w:color="000000" w:fill="auto"/>
      <w:spacing w:before="100" w:beforeAutospacing="1" w:after="100" w:afterAutospacing="1"/>
      <w:textAlignment w:val="center"/>
    </w:pPr>
    <w:rPr>
      <w:rFonts w:ascii="Arial CYR" w:hAnsi="Arial CYR" w:cs="Arial CYR"/>
      <w:b/>
      <w:bCs/>
    </w:rPr>
  </w:style>
  <w:style w:type="paragraph" w:customStyle="1" w:styleId="xl105">
    <w:name w:val="xl105"/>
    <w:basedOn w:val="a"/>
    <w:rsid w:val="00A119E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hAnsi="Arial" w:cs="Arial"/>
      <w:color w:val="C00000"/>
    </w:rPr>
  </w:style>
  <w:style w:type="paragraph" w:customStyle="1" w:styleId="xl106">
    <w:name w:val="xl106"/>
    <w:basedOn w:val="a"/>
    <w:rsid w:val="00A119E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hAnsi="Arial" w:cs="Arial"/>
    </w:rPr>
  </w:style>
  <w:style w:type="paragraph" w:customStyle="1" w:styleId="xl107">
    <w:name w:val="xl107"/>
    <w:basedOn w:val="a"/>
    <w:rsid w:val="00A119E3"/>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08">
    <w:name w:val="xl108"/>
    <w:basedOn w:val="a"/>
    <w:rsid w:val="00A119E3"/>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9">
    <w:name w:val="xl109"/>
    <w:basedOn w:val="a"/>
    <w:rsid w:val="00A119E3"/>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10">
    <w:name w:val="xl110"/>
    <w:basedOn w:val="a"/>
    <w:rsid w:val="00A119E3"/>
    <w:pPr>
      <w:shd w:val="clear" w:color="000000" w:fill="D9D9D9"/>
      <w:spacing w:before="100" w:beforeAutospacing="1" w:after="100" w:afterAutospacing="1"/>
    </w:pPr>
    <w:rPr>
      <w:b/>
      <w:bCs/>
      <w:color w:val="1F497D"/>
    </w:rPr>
  </w:style>
  <w:style w:type="paragraph" w:customStyle="1" w:styleId="xl111">
    <w:name w:val="xl111"/>
    <w:basedOn w:val="a"/>
    <w:rsid w:val="00A119E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style>
  <w:style w:type="paragraph" w:customStyle="1" w:styleId="xl112">
    <w:name w:val="xl112"/>
    <w:basedOn w:val="a"/>
    <w:rsid w:val="00A119E3"/>
    <w:pPr>
      <w:shd w:val="clear" w:color="000000" w:fill="D9D9D9"/>
      <w:spacing w:before="100" w:beforeAutospacing="1" w:after="100" w:afterAutospacing="1"/>
    </w:pPr>
    <w:rPr>
      <w:b/>
      <w:bCs/>
      <w:color w:val="1F497D"/>
    </w:rPr>
  </w:style>
  <w:style w:type="paragraph" w:customStyle="1" w:styleId="xl113">
    <w:name w:val="xl113"/>
    <w:basedOn w:val="a"/>
    <w:rsid w:val="00A119E3"/>
    <w:pPr>
      <w:pBdr>
        <w:top w:val="single" w:sz="4" w:space="0" w:color="auto"/>
        <w:bottom w:val="single" w:sz="4" w:space="0" w:color="auto"/>
      </w:pBdr>
      <w:shd w:val="clear" w:color="000000" w:fill="D9D9D9"/>
      <w:spacing w:before="100" w:beforeAutospacing="1" w:after="100" w:afterAutospacing="1"/>
    </w:pPr>
  </w:style>
  <w:style w:type="paragraph" w:customStyle="1" w:styleId="xl114">
    <w:name w:val="xl114"/>
    <w:basedOn w:val="a"/>
    <w:rsid w:val="00A119E3"/>
    <w:pPr>
      <w:pBdr>
        <w:top w:val="single" w:sz="4" w:space="0" w:color="auto"/>
        <w:bottom w:val="single" w:sz="4" w:space="0" w:color="auto"/>
      </w:pBdr>
      <w:shd w:val="clear" w:color="000000" w:fill="D9D9D9"/>
      <w:spacing w:before="100" w:beforeAutospacing="1" w:after="100" w:afterAutospacing="1"/>
      <w:jc w:val="center"/>
    </w:pPr>
  </w:style>
  <w:style w:type="paragraph" w:customStyle="1" w:styleId="xl115">
    <w:name w:val="xl115"/>
    <w:basedOn w:val="a"/>
    <w:rsid w:val="00A119E3"/>
    <w:pPr>
      <w:pBdr>
        <w:top w:val="single" w:sz="4" w:space="0" w:color="auto"/>
        <w:bottom w:val="single" w:sz="4" w:space="0" w:color="auto"/>
      </w:pBdr>
      <w:shd w:val="clear" w:color="000000" w:fill="D9D9D9"/>
      <w:spacing w:before="100" w:beforeAutospacing="1" w:after="100" w:afterAutospacing="1"/>
      <w:jc w:val="center"/>
    </w:pPr>
    <w:rPr>
      <w:b/>
      <w:bCs/>
      <w:color w:val="1F497D"/>
    </w:rPr>
  </w:style>
  <w:style w:type="paragraph" w:customStyle="1" w:styleId="xl116">
    <w:name w:val="xl116"/>
    <w:basedOn w:val="a"/>
    <w:rsid w:val="00A119E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style>
  <w:style w:type="paragraph" w:customStyle="1" w:styleId="xl117">
    <w:name w:val="xl117"/>
    <w:basedOn w:val="a"/>
    <w:rsid w:val="00A119E3"/>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8">
    <w:name w:val="xl118"/>
    <w:basedOn w:val="a"/>
    <w:rsid w:val="00A119E3"/>
    <w:pPr>
      <w:pBdr>
        <w:top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9">
    <w:name w:val="xl119"/>
    <w:basedOn w:val="a"/>
    <w:rsid w:val="00A119E3"/>
    <w:pPr>
      <w:shd w:val="clear" w:color="000000" w:fill="D9D9D9"/>
      <w:spacing w:before="100" w:beforeAutospacing="1" w:after="100" w:afterAutospacing="1"/>
      <w:jc w:val="center"/>
      <w:textAlignment w:val="center"/>
    </w:pPr>
    <w:rPr>
      <w:rFonts w:ascii="Arial" w:hAnsi="Arial" w:cs="Arial"/>
      <w:b/>
      <w:bCs/>
    </w:rPr>
  </w:style>
  <w:style w:type="paragraph" w:customStyle="1" w:styleId="xl120">
    <w:name w:val="xl120"/>
    <w:basedOn w:val="a"/>
    <w:rsid w:val="00A119E3"/>
    <w:pPr>
      <w:shd w:val="clear" w:color="000000" w:fill="D9D9D9"/>
      <w:spacing w:before="100" w:beforeAutospacing="1" w:after="100" w:afterAutospacing="1"/>
      <w:jc w:val="center"/>
    </w:pPr>
  </w:style>
  <w:style w:type="paragraph" w:customStyle="1" w:styleId="xl121">
    <w:name w:val="xl121"/>
    <w:basedOn w:val="a"/>
    <w:rsid w:val="00A11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u w:val="single"/>
    </w:rPr>
  </w:style>
  <w:style w:type="paragraph" w:customStyle="1" w:styleId="xl122">
    <w:name w:val="xl122"/>
    <w:basedOn w:val="a"/>
    <w:rsid w:val="00A119E3"/>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23">
    <w:name w:val="xl123"/>
    <w:basedOn w:val="a"/>
    <w:rsid w:val="00A11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24">
    <w:name w:val="xl124"/>
    <w:basedOn w:val="a"/>
    <w:rsid w:val="00A119E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hAnsi="Arial" w:cs="Arial"/>
    </w:rPr>
  </w:style>
  <w:style w:type="paragraph" w:customStyle="1" w:styleId="xl125">
    <w:name w:val="xl125"/>
    <w:basedOn w:val="a"/>
    <w:rsid w:val="00A119E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hAnsi="Arial" w:cs="Arial"/>
    </w:rPr>
  </w:style>
  <w:style w:type="paragraph" w:customStyle="1" w:styleId="xl126">
    <w:name w:val="xl126"/>
    <w:basedOn w:val="a"/>
    <w:rsid w:val="00A119E3"/>
    <w:pPr>
      <w:pBdr>
        <w:top w:val="single" w:sz="4" w:space="0" w:color="auto"/>
        <w:left w:val="single" w:sz="4" w:space="0" w:color="auto"/>
        <w:bottom w:val="single" w:sz="4" w:space="0" w:color="auto"/>
      </w:pBdr>
      <w:shd w:val="clear" w:color="000000" w:fill="D9D9D9"/>
      <w:spacing w:before="100" w:beforeAutospacing="1" w:after="100" w:afterAutospacing="1"/>
      <w:jc w:val="center"/>
    </w:pPr>
  </w:style>
  <w:style w:type="paragraph" w:customStyle="1" w:styleId="xl127">
    <w:name w:val="xl127"/>
    <w:basedOn w:val="a"/>
    <w:rsid w:val="00A119E3"/>
    <w:pPr>
      <w:pBdr>
        <w:top w:val="single" w:sz="4" w:space="0" w:color="auto"/>
        <w:bottom w:val="single" w:sz="4" w:space="0" w:color="auto"/>
      </w:pBdr>
      <w:shd w:val="clear" w:color="000000" w:fill="D9D9D9"/>
      <w:spacing w:before="100" w:beforeAutospacing="1" w:after="100" w:afterAutospacing="1"/>
      <w:jc w:val="center"/>
    </w:pPr>
  </w:style>
  <w:style w:type="paragraph" w:customStyle="1" w:styleId="xl128">
    <w:name w:val="xl128"/>
    <w:basedOn w:val="a"/>
    <w:rsid w:val="00A119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9">
    <w:name w:val="xl129"/>
    <w:basedOn w:val="a"/>
    <w:rsid w:val="00A11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130">
    <w:name w:val="xl130"/>
    <w:basedOn w:val="a"/>
    <w:rsid w:val="00A119E3"/>
    <w:pPr>
      <w:spacing w:before="100" w:beforeAutospacing="1" w:after="100" w:afterAutospacing="1"/>
      <w:jc w:val="center"/>
    </w:pPr>
  </w:style>
  <w:style w:type="paragraph" w:customStyle="1" w:styleId="xl131">
    <w:name w:val="xl131"/>
    <w:basedOn w:val="a"/>
    <w:rsid w:val="00A11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2">
    <w:name w:val="xl132"/>
    <w:basedOn w:val="a"/>
    <w:rsid w:val="00A119E3"/>
    <w:pPr>
      <w:spacing w:before="100" w:beforeAutospacing="1" w:after="100" w:afterAutospacing="1"/>
      <w:jc w:val="center"/>
    </w:pPr>
  </w:style>
  <w:style w:type="paragraph" w:customStyle="1" w:styleId="xl133">
    <w:name w:val="xl133"/>
    <w:basedOn w:val="a"/>
    <w:rsid w:val="00A119E3"/>
    <w:pPr>
      <w:spacing w:before="100" w:beforeAutospacing="1" w:after="100" w:afterAutospacing="1"/>
    </w:pPr>
    <w:rPr>
      <w:b/>
      <w:bCs/>
    </w:rPr>
  </w:style>
  <w:style w:type="paragraph" w:customStyle="1" w:styleId="xl134">
    <w:name w:val="xl134"/>
    <w:basedOn w:val="a"/>
    <w:rsid w:val="00A119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5">
    <w:name w:val="xl135"/>
    <w:basedOn w:val="a"/>
    <w:rsid w:val="00A11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36">
    <w:name w:val="xl136"/>
    <w:basedOn w:val="a"/>
    <w:rsid w:val="00A119E3"/>
    <w:pPr>
      <w:pBdr>
        <w:top w:val="single" w:sz="4" w:space="0" w:color="auto"/>
        <w:left w:val="single" w:sz="4" w:space="0" w:color="auto"/>
        <w:bottom w:val="single" w:sz="4" w:space="0" w:color="auto"/>
      </w:pBdr>
      <w:shd w:val="clear" w:color="000000" w:fill="D9D9D9"/>
      <w:spacing w:before="100" w:beforeAutospacing="1" w:after="100" w:afterAutospacing="1"/>
    </w:pPr>
  </w:style>
  <w:style w:type="paragraph" w:customStyle="1" w:styleId="xl137">
    <w:name w:val="xl137"/>
    <w:basedOn w:val="a"/>
    <w:rsid w:val="00A11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38">
    <w:name w:val="xl138"/>
    <w:basedOn w:val="a"/>
    <w:rsid w:val="00A119E3"/>
    <w:pPr>
      <w:pBdr>
        <w:top w:val="single" w:sz="4" w:space="0" w:color="auto"/>
        <w:bottom w:val="single" w:sz="4" w:space="0" w:color="auto"/>
      </w:pBdr>
      <w:shd w:val="clear" w:color="000000" w:fill="D9D9D9"/>
      <w:spacing w:before="100" w:beforeAutospacing="1" w:after="100" w:afterAutospacing="1"/>
    </w:pPr>
  </w:style>
  <w:style w:type="paragraph" w:customStyle="1" w:styleId="xl139">
    <w:name w:val="xl139"/>
    <w:basedOn w:val="a"/>
    <w:rsid w:val="00A119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40">
    <w:name w:val="xl140"/>
    <w:basedOn w:val="a"/>
    <w:rsid w:val="00A119E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hAnsi="Arial" w:cs="Arial"/>
      <w:color w:val="C00000"/>
    </w:rPr>
  </w:style>
  <w:style w:type="paragraph" w:customStyle="1" w:styleId="xl141">
    <w:name w:val="xl141"/>
    <w:basedOn w:val="a"/>
    <w:rsid w:val="00A11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2">
    <w:name w:val="xl142"/>
    <w:basedOn w:val="a"/>
    <w:rsid w:val="00A119E3"/>
    <w:pPr>
      <w:pBdr>
        <w:top w:val="single" w:sz="4" w:space="0" w:color="auto"/>
        <w:bottom w:val="single" w:sz="4" w:space="0" w:color="auto"/>
      </w:pBdr>
      <w:shd w:val="clear" w:color="000000" w:fill="D9D9D9"/>
      <w:spacing w:before="100" w:beforeAutospacing="1" w:after="100" w:afterAutospacing="1"/>
      <w:textAlignment w:val="center"/>
    </w:pPr>
  </w:style>
  <w:style w:type="paragraph" w:customStyle="1" w:styleId="xl143">
    <w:name w:val="xl143"/>
    <w:basedOn w:val="a"/>
    <w:rsid w:val="00A119E3"/>
    <w:pPr>
      <w:spacing w:before="100" w:beforeAutospacing="1" w:after="100" w:afterAutospacing="1"/>
    </w:pPr>
  </w:style>
  <w:style w:type="paragraph" w:customStyle="1" w:styleId="xl144">
    <w:name w:val="xl144"/>
    <w:basedOn w:val="a"/>
    <w:rsid w:val="00A119E3"/>
    <w:pPr>
      <w:spacing w:before="100" w:beforeAutospacing="1" w:after="100" w:afterAutospacing="1"/>
    </w:pPr>
  </w:style>
  <w:style w:type="paragraph" w:customStyle="1" w:styleId="xl145">
    <w:name w:val="xl145"/>
    <w:basedOn w:val="a"/>
    <w:rsid w:val="00A119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C00000"/>
    </w:rPr>
  </w:style>
  <w:style w:type="paragraph" w:customStyle="1" w:styleId="xl146">
    <w:name w:val="xl146"/>
    <w:basedOn w:val="a"/>
    <w:rsid w:val="00A11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C00000"/>
    </w:rPr>
  </w:style>
  <w:style w:type="paragraph" w:customStyle="1" w:styleId="xl147">
    <w:name w:val="xl147"/>
    <w:basedOn w:val="a"/>
    <w:rsid w:val="00A119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8">
    <w:name w:val="xl148"/>
    <w:basedOn w:val="a"/>
    <w:rsid w:val="00A119E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18"/>
      <w:szCs w:val="18"/>
    </w:rPr>
  </w:style>
  <w:style w:type="paragraph" w:customStyle="1" w:styleId="xl149">
    <w:name w:val="xl149"/>
    <w:basedOn w:val="a"/>
    <w:rsid w:val="00A119E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18"/>
      <w:szCs w:val="18"/>
    </w:rPr>
  </w:style>
  <w:style w:type="paragraph" w:customStyle="1" w:styleId="xl150">
    <w:name w:val="xl150"/>
    <w:basedOn w:val="a"/>
    <w:rsid w:val="00A119E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18"/>
      <w:szCs w:val="18"/>
    </w:rPr>
  </w:style>
  <w:style w:type="paragraph" w:customStyle="1" w:styleId="xl151">
    <w:name w:val="xl151"/>
    <w:basedOn w:val="a"/>
    <w:rsid w:val="00A119E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18"/>
      <w:szCs w:val="18"/>
    </w:rPr>
  </w:style>
  <w:style w:type="paragraph" w:customStyle="1" w:styleId="xl152">
    <w:name w:val="xl152"/>
    <w:basedOn w:val="a"/>
    <w:rsid w:val="00A119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i/>
      <w:iCs/>
      <w:color w:val="1F497D"/>
      <w:sz w:val="18"/>
      <w:szCs w:val="18"/>
    </w:rPr>
  </w:style>
  <w:style w:type="paragraph" w:styleId="af5">
    <w:name w:val="Title"/>
    <w:basedOn w:val="a"/>
    <w:link w:val="af6"/>
    <w:uiPriority w:val="10"/>
    <w:qFormat/>
    <w:rsid w:val="00A119E3"/>
    <w:pPr>
      <w:widowControl w:val="0"/>
      <w:tabs>
        <w:tab w:val="left" w:pos="6040"/>
      </w:tabs>
      <w:autoSpaceDE w:val="0"/>
      <w:autoSpaceDN w:val="0"/>
      <w:adjustRightInd w:val="0"/>
      <w:ind w:left="440"/>
      <w:jc w:val="center"/>
    </w:pPr>
    <w:rPr>
      <w:b/>
      <w:bCs/>
      <w:lang w:val="x-none" w:eastAsia="x-none"/>
    </w:rPr>
  </w:style>
  <w:style w:type="character" w:customStyle="1" w:styleId="af7">
    <w:name w:val="Заголовок Знак"/>
    <w:basedOn w:val="a0"/>
    <w:uiPriority w:val="10"/>
    <w:rsid w:val="00A119E3"/>
    <w:rPr>
      <w:rFonts w:asciiTheme="majorHAnsi" w:eastAsiaTheme="majorEastAsia" w:hAnsiTheme="majorHAnsi" w:cstheme="majorBidi"/>
      <w:spacing w:val="-10"/>
      <w:kern w:val="28"/>
      <w:sz w:val="56"/>
      <w:szCs w:val="56"/>
      <w:lang w:eastAsia="ru-RU"/>
    </w:rPr>
  </w:style>
  <w:style w:type="character" w:customStyle="1" w:styleId="af6">
    <w:name w:val="Название Знак"/>
    <w:link w:val="af5"/>
    <w:uiPriority w:val="10"/>
    <w:rsid w:val="00A119E3"/>
    <w:rPr>
      <w:rFonts w:ascii="Times New Roman" w:eastAsia="Times New Roman" w:hAnsi="Times New Roman" w:cs="Times New Roman"/>
      <w:b/>
      <w:bCs/>
      <w:sz w:val="20"/>
      <w:szCs w:val="20"/>
      <w:lang w:val="x-none" w:eastAsia="x-none"/>
    </w:rPr>
  </w:style>
  <w:style w:type="paragraph" w:styleId="af8">
    <w:name w:val="List Paragraph"/>
    <w:basedOn w:val="a"/>
    <w:uiPriority w:val="34"/>
    <w:qFormat/>
    <w:rsid w:val="00A119E3"/>
    <w:pPr>
      <w:spacing w:after="200" w:line="276" w:lineRule="auto"/>
      <w:ind w:left="720"/>
      <w:contextualSpacing/>
    </w:pPr>
    <w:rPr>
      <w:rFonts w:ascii="Calibri" w:eastAsia="Calibri" w:hAnsi="Calibri"/>
      <w:sz w:val="22"/>
      <w:szCs w:val="22"/>
    </w:rPr>
  </w:style>
  <w:style w:type="paragraph" w:customStyle="1" w:styleId="xl153">
    <w:name w:val="xl153"/>
    <w:basedOn w:val="a"/>
    <w:rsid w:val="00A119E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18"/>
      <w:szCs w:val="18"/>
    </w:rPr>
  </w:style>
  <w:style w:type="paragraph" w:customStyle="1" w:styleId="xl154">
    <w:name w:val="xl154"/>
    <w:basedOn w:val="a"/>
    <w:rsid w:val="00A119E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sz w:val="18"/>
      <w:szCs w:val="18"/>
    </w:rPr>
  </w:style>
  <w:style w:type="paragraph" w:customStyle="1" w:styleId="xl65">
    <w:name w:val="xl65"/>
    <w:basedOn w:val="a"/>
    <w:rsid w:val="00A119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character" w:styleId="af9">
    <w:name w:val="annotation reference"/>
    <w:uiPriority w:val="99"/>
    <w:semiHidden/>
    <w:unhideWhenUsed/>
    <w:rsid w:val="00A119E3"/>
    <w:rPr>
      <w:sz w:val="16"/>
      <w:szCs w:val="16"/>
    </w:rPr>
  </w:style>
  <w:style w:type="paragraph" w:styleId="afa">
    <w:name w:val="annotation text"/>
    <w:basedOn w:val="a"/>
    <w:link w:val="afb"/>
    <w:uiPriority w:val="99"/>
    <w:semiHidden/>
    <w:unhideWhenUsed/>
    <w:rsid w:val="00A119E3"/>
  </w:style>
  <w:style w:type="character" w:customStyle="1" w:styleId="afb">
    <w:name w:val="Текст примечания Знак"/>
    <w:basedOn w:val="a0"/>
    <w:link w:val="afa"/>
    <w:uiPriority w:val="99"/>
    <w:semiHidden/>
    <w:rsid w:val="00A119E3"/>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A119E3"/>
    <w:rPr>
      <w:b/>
      <w:bCs/>
      <w:lang w:val="x-none" w:eastAsia="x-none"/>
    </w:rPr>
  </w:style>
  <w:style w:type="character" w:customStyle="1" w:styleId="afd">
    <w:name w:val="Тема примечания Знак"/>
    <w:basedOn w:val="afb"/>
    <w:link w:val="afc"/>
    <w:uiPriority w:val="99"/>
    <w:semiHidden/>
    <w:rsid w:val="00A119E3"/>
    <w:rPr>
      <w:rFonts w:ascii="Times New Roman" w:eastAsia="Times New Roman" w:hAnsi="Times New Roman" w:cs="Times New Roman"/>
      <w:b/>
      <w:bCs/>
      <w:sz w:val="20"/>
      <w:szCs w:val="20"/>
      <w:lang w:val="x-none" w:eastAsia="x-none"/>
    </w:rPr>
  </w:style>
  <w:style w:type="paragraph" w:styleId="afe">
    <w:name w:val="Revision"/>
    <w:hidden/>
    <w:uiPriority w:val="99"/>
    <w:semiHidden/>
    <w:rsid w:val="00A119E3"/>
    <w:rPr>
      <w:rFonts w:ascii="Times New Roman" w:eastAsia="Times New Roman" w:hAnsi="Times New Roman" w:cs="Times New Roman"/>
      <w:lang w:eastAsia="ru-RU"/>
    </w:rPr>
  </w:style>
  <w:style w:type="paragraph" w:customStyle="1" w:styleId="msonormal0">
    <w:name w:val="msonormal"/>
    <w:basedOn w:val="a"/>
    <w:rsid w:val="00A119E3"/>
    <w:pPr>
      <w:spacing w:before="100" w:beforeAutospacing="1" w:after="100" w:afterAutospacing="1"/>
    </w:pPr>
  </w:style>
  <w:style w:type="paragraph" w:customStyle="1" w:styleId="xl63">
    <w:name w:val="xl63"/>
    <w:basedOn w:val="a"/>
    <w:rsid w:val="00A119E3"/>
    <w:pPr>
      <w:pBdr>
        <w:right w:val="single" w:sz="8" w:space="0" w:color="auto"/>
      </w:pBdr>
      <w:shd w:val="clear" w:color="000000" w:fill="FFFFFF"/>
      <w:spacing w:before="100" w:beforeAutospacing="1" w:after="100" w:afterAutospacing="1"/>
      <w:jc w:val="center"/>
      <w:textAlignment w:val="center"/>
    </w:pPr>
    <w:rPr>
      <w:rFonts w:ascii="Arial" w:hAnsi="Arial" w:cs="Arial"/>
      <w:b/>
      <w:bCs/>
      <w:i/>
      <w:iCs/>
      <w:sz w:val="16"/>
      <w:szCs w:val="16"/>
    </w:rPr>
  </w:style>
  <w:style w:type="paragraph" w:customStyle="1" w:styleId="xl64">
    <w:name w:val="xl64"/>
    <w:basedOn w:val="a"/>
    <w:rsid w:val="00A119E3"/>
    <w:pPr>
      <w:pBdr>
        <w:bottom w:val="single" w:sz="8" w:space="0" w:color="000000"/>
        <w:right w:val="single" w:sz="8" w:space="0" w:color="auto"/>
      </w:pBdr>
      <w:shd w:val="clear" w:color="000000" w:fill="FFFFFF"/>
      <w:spacing w:before="100" w:beforeAutospacing="1" w:after="100" w:afterAutospacing="1"/>
      <w:jc w:val="center"/>
      <w:textAlignment w:val="center"/>
    </w:pPr>
    <w:rPr>
      <w:rFonts w:ascii="Arial" w:hAnsi="Arial" w:cs="Arial"/>
      <w:b/>
      <w:bCs/>
      <w:i/>
      <w:iCs/>
      <w:sz w:val="16"/>
      <w:szCs w:val="16"/>
    </w:rPr>
  </w:style>
  <w:style w:type="character" w:customStyle="1" w:styleId="13">
    <w:name w:val="Неразрешенное упоминание1"/>
    <w:uiPriority w:val="99"/>
    <w:semiHidden/>
    <w:unhideWhenUsed/>
    <w:rsid w:val="00A119E3"/>
    <w:rPr>
      <w:color w:val="605E5C"/>
      <w:shd w:val="clear" w:color="auto" w:fill="E1DFDD"/>
    </w:rPr>
  </w:style>
  <w:style w:type="character" w:styleId="aff">
    <w:name w:val="line number"/>
    <w:semiHidden/>
    <w:unhideWhenUsed/>
    <w:rsid w:val="00A119E3"/>
  </w:style>
  <w:style w:type="character" w:styleId="aff0">
    <w:name w:val="Emphasis"/>
    <w:uiPriority w:val="20"/>
    <w:qFormat/>
    <w:rsid w:val="00A119E3"/>
    <w:rPr>
      <w:i/>
      <w:iCs/>
    </w:rPr>
  </w:style>
  <w:style w:type="character" w:customStyle="1" w:styleId="txt">
    <w:name w:val="txt"/>
    <w:basedOn w:val="a0"/>
    <w:rsid w:val="00A119E3"/>
  </w:style>
  <w:style w:type="character" w:styleId="aff1">
    <w:name w:val="Strong"/>
    <w:uiPriority w:val="22"/>
    <w:qFormat/>
    <w:rsid w:val="00A119E3"/>
    <w:rPr>
      <w:b/>
      <w:bCs/>
    </w:rPr>
  </w:style>
  <w:style w:type="paragraph" w:customStyle="1" w:styleId="xmsonormal">
    <w:name w:val="x_msonormal"/>
    <w:basedOn w:val="a"/>
    <w:rsid w:val="00A119E3"/>
    <w:rPr>
      <w:rFonts w:ascii="Calibri" w:eastAsia="Calibri" w:hAnsi="Calibri" w:cs="Calibri"/>
      <w:sz w:val="22"/>
      <w:szCs w:val="22"/>
    </w:rPr>
  </w:style>
  <w:style w:type="table" w:customStyle="1" w:styleId="14">
    <w:name w:val="Сетка таблицы1"/>
    <w:basedOn w:val="a1"/>
    <w:next w:val="af"/>
    <w:uiPriority w:val="39"/>
    <w:rsid w:val="00A119E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58a3f8b6faa666ya-share2item">
    <w:name w:val="4858a3f8b6faa666ya-share2item"/>
    <w:basedOn w:val="a"/>
    <w:rsid w:val="00B24196"/>
    <w:pPr>
      <w:spacing w:before="100" w:beforeAutospacing="1" w:after="100" w:afterAutospacing="1"/>
    </w:pPr>
  </w:style>
  <w:style w:type="table" w:customStyle="1" w:styleId="26">
    <w:name w:val="Сетка таблицы2"/>
    <w:basedOn w:val="a1"/>
    <w:next w:val="af"/>
    <w:uiPriority w:val="39"/>
    <w:rsid w:val="0067619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4860">
      <w:bodyDiv w:val="1"/>
      <w:marLeft w:val="0"/>
      <w:marRight w:val="0"/>
      <w:marTop w:val="0"/>
      <w:marBottom w:val="0"/>
      <w:divBdr>
        <w:top w:val="none" w:sz="0" w:space="0" w:color="auto"/>
        <w:left w:val="none" w:sz="0" w:space="0" w:color="auto"/>
        <w:bottom w:val="none" w:sz="0" w:space="0" w:color="auto"/>
        <w:right w:val="none" w:sz="0" w:space="0" w:color="auto"/>
      </w:divBdr>
    </w:div>
    <w:div w:id="104160126">
      <w:bodyDiv w:val="1"/>
      <w:marLeft w:val="0"/>
      <w:marRight w:val="0"/>
      <w:marTop w:val="0"/>
      <w:marBottom w:val="0"/>
      <w:divBdr>
        <w:top w:val="none" w:sz="0" w:space="0" w:color="auto"/>
        <w:left w:val="none" w:sz="0" w:space="0" w:color="auto"/>
        <w:bottom w:val="none" w:sz="0" w:space="0" w:color="auto"/>
        <w:right w:val="none" w:sz="0" w:space="0" w:color="auto"/>
      </w:divBdr>
      <w:divsChild>
        <w:div w:id="1630823424">
          <w:marLeft w:val="0"/>
          <w:marRight w:val="0"/>
          <w:marTop w:val="0"/>
          <w:marBottom w:val="0"/>
          <w:divBdr>
            <w:top w:val="none" w:sz="0" w:space="0" w:color="auto"/>
            <w:left w:val="none" w:sz="0" w:space="0" w:color="auto"/>
            <w:bottom w:val="none" w:sz="0" w:space="0" w:color="auto"/>
            <w:right w:val="none" w:sz="0" w:space="0" w:color="auto"/>
          </w:divBdr>
        </w:div>
        <w:div w:id="1983345178">
          <w:marLeft w:val="0"/>
          <w:marRight w:val="0"/>
          <w:marTop w:val="0"/>
          <w:marBottom w:val="0"/>
          <w:divBdr>
            <w:top w:val="none" w:sz="0" w:space="0" w:color="auto"/>
            <w:left w:val="none" w:sz="0" w:space="0" w:color="auto"/>
            <w:bottom w:val="none" w:sz="0" w:space="0" w:color="auto"/>
            <w:right w:val="none" w:sz="0" w:space="0" w:color="auto"/>
          </w:divBdr>
          <w:divsChild>
            <w:div w:id="1074549635">
              <w:marLeft w:val="0"/>
              <w:marRight w:val="0"/>
              <w:marTop w:val="0"/>
              <w:marBottom w:val="0"/>
              <w:divBdr>
                <w:top w:val="none" w:sz="0" w:space="0" w:color="auto"/>
                <w:left w:val="none" w:sz="0" w:space="0" w:color="auto"/>
                <w:bottom w:val="none" w:sz="0" w:space="0" w:color="auto"/>
                <w:right w:val="none" w:sz="0" w:space="0" w:color="auto"/>
              </w:divBdr>
              <w:divsChild>
                <w:div w:id="1974172172">
                  <w:marLeft w:val="0"/>
                  <w:marRight w:val="0"/>
                  <w:marTop w:val="0"/>
                  <w:marBottom w:val="0"/>
                  <w:divBdr>
                    <w:top w:val="none" w:sz="0" w:space="0" w:color="auto"/>
                    <w:left w:val="none" w:sz="0" w:space="0" w:color="auto"/>
                    <w:bottom w:val="none" w:sz="0" w:space="0" w:color="auto"/>
                    <w:right w:val="none" w:sz="0" w:space="0" w:color="auto"/>
                  </w:divBdr>
                </w:div>
                <w:div w:id="11999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7878">
      <w:bodyDiv w:val="1"/>
      <w:marLeft w:val="0"/>
      <w:marRight w:val="0"/>
      <w:marTop w:val="0"/>
      <w:marBottom w:val="0"/>
      <w:divBdr>
        <w:top w:val="none" w:sz="0" w:space="0" w:color="auto"/>
        <w:left w:val="none" w:sz="0" w:space="0" w:color="auto"/>
        <w:bottom w:val="none" w:sz="0" w:space="0" w:color="auto"/>
        <w:right w:val="none" w:sz="0" w:space="0" w:color="auto"/>
      </w:divBdr>
    </w:div>
    <w:div w:id="153885979">
      <w:bodyDiv w:val="1"/>
      <w:marLeft w:val="0"/>
      <w:marRight w:val="0"/>
      <w:marTop w:val="0"/>
      <w:marBottom w:val="0"/>
      <w:divBdr>
        <w:top w:val="none" w:sz="0" w:space="0" w:color="auto"/>
        <w:left w:val="none" w:sz="0" w:space="0" w:color="auto"/>
        <w:bottom w:val="none" w:sz="0" w:space="0" w:color="auto"/>
        <w:right w:val="none" w:sz="0" w:space="0" w:color="auto"/>
      </w:divBdr>
    </w:div>
    <w:div w:id="276645651">
      <w:bodyDiv w:val="1"/>
      <w:marLeft w:val="0"/>
      <w:marRight w:val="0"/>
      <w:marTop w:val="0"/>
      <w:marBottom w:val="0"/>
      <w:divBdr>
        <w:top w:val="none" w:sz="0" w:space="0" w:color="auto"/>
        <w:left w:val="none" w:sz="0" w:space="0" w:color="auto"/>
        <w:bottom w:val="none" w:sz="0" w:space="0" w:color="auto"/>
        <w:right w:val="none" w:sz="0" w:space="0" w:color="auto"/>
      </w:divBdr>
      <w:divsChild>
        <w:div w:id="1930967688">
          <w:marLeft w:val="0"/>
          <w:marRight w:val="0"/>
          <w:marTop w:val="0"/>
          <w:marBottom w:val="0"/>
          <w:divBdr>
            <w:top w:val="none" w:sz="0" w:space="0" w:color="auto"/>
            <w:left w:val="none" w:sz="0" w:space="0" w:color="auto"/>
            <w:bottom w:val="none" w:sz="0" w:space="0" w:color="auto"/>
            <w:right w:val="none" w:sz="0" w:space="0" w:color="auto"/>
          </w:divBdr>
          <w:divsChild>
            <w:div w:id="1715277046">
              <w:marLeft w:val="0"/>
              <w:marRight w:val="0"/>
              <w:marTop w:val="0"/>
              <w:marBottom w:val="0"/>
              <w:divBdr>
                <w:top w:val="none" w:sz="0" w:space="0" w:color="auto"/>
                <w:left w:val="none" w:sz="0" w:space="0" w:color="auto"/>
                <w:bottom w:val="none" w:sz="0" w:space="0" w:color="auto"/>
                <w:right w:val="none" w:sz="0" w:space="0" w:color="auto"/>
              </w:divBdr>
            </w:div>
            <w:div w:id="14695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1954">
      <w:bodyDiv w:val="1"/>
      <w:marLeft w:val="0"/>
      <w:marRight w:val="0"/>
      <w:marTop w:val="0"/>
      <w:marBottom w:val="0"/>
      <w:divBdr>
        <w:top w:val="none" w:sz="0" w:space="0" w:color="auto"/>
        <w:left w:val="none" w:sz="0" w:space="0" w:color="auto"/>
        <w:bottom w:val="none" w:sz="0" w:space="0" w:color="auto"/>
        <w:right w:val="none" w:sz="0" w:space="0" w:color="auto"/>
      </w:divBdr>
      <w:divsChild>
        <w:div w:id="2085295581">
          <w:marLeft w:val="0"/>
          <w:marRight w:val="0"/>
          <w:marTop w:val="0"/>
          <w:marBottom w:val="0"/>
          <w:divBdr>
            <w:top w:val="none" w:sz="0" w:space="0" w:color="auto"/>
            <w:left w:val="none" w:sz="0" w:space="0" w:color="auto"/>
            <w:bottom w:val="none" w:sz="0" w:space="0" w:color="auto"/>
            <w:right w:val="none" w:sz="0" w:space="0" w:color="auto"/>
          </w:divBdr>
        </w:div>
        <w:div w:id="682904245">
          <w:marLeft w:val="0"/>
          <w:marRight w:val="0"/>
          <w:marTop w:val="0"/>
          <w:marBottom w:val="0"/>
          <w:divBdr>
            <w:top w:val="none" w:sz="0" w:space="0" w:color="auto"/>
            <w:left w:val="none" w:sz="0" w:space="0" w:color="auto"/>
            <w:bottom w:val="none" w:sz="0" w:space="0" w:color="auto"/>
            <w:right w:val="none" w:sz="0" w:space="0" w:color="auto"/>
          </w:divBdr>
          <w:divsChild>
            <w:div w:id="1053892054">
              <w:marLeft w:val="0"/>
              <w:marRight w:val="0"/>
              <w:marTop w:val="0"/>
              <w:marBottom w:val="0"/>
              <w:divBdr>
                <w:top w:val="none" w:sz="0" w:space="0" w:color="auto"/>
                <w:left w:val="none" w:sz="0" w:space="0" w:color="auto"/>
                <w:bottom w:val="none" w:sz="0" w:space="0" w:color="auto"/>
                <w:right w:val="none" w:sz="0" w:space="0" w:color="auto"/>
              </w:divBdr>
              <w:divsChild>
                <w:div w:id="1364404152">
                  <w:marLeft w:val="0"/>
                  <w:marRight w:val="0"/>
                  <w:marTop w:val="0"/>
                  <w:marBottom w:val="0"/>
                  <w:divBdr>
                    <w:top w:val="none" w:sz="0" w:space="0" w:color="auto"/>
                    <w:left w:val="none" w:sz="0" w:space="0" w:color="auto"/>
                    <w:bottom w:val="none" w:sz="0" w:space="0" w:color="auto"/>
                    <w:right w:val="none" w:sz="0" w:space="0" w:color="auto"/>
                  </w:divBdr>
                </w:div>
                <w:div w:id="13924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7195">
      <w:bodyDiv w:val="1"/>
      <w:marLeft w:val="0"/>
      <w:marRight w:val="0"/>
      <w:marTop w:val="0"/>
      <w:marBottom w:val="0"/>
      <w:divBdr>
        <w:top w:val="none" w:sz="0" w:space="0" w:color="auto"/>
        <w:left w:val="none" w:sz="0" w:space="0" w:color="auto"/>
        <w:bottom w:val="none" w:sz="0" w:space="0" w:color="auto"/>
        <w:right w:val="none" w:sz="0" w:space="0" w:color="auto"/>
      </w:divBdr>
      <w:divsChild>
        <w:div w:id="1788694493">
          <w:marLeft w:val="0"/>
          <w:marRight w:val="0"/>
          <w:marTop w:val="0"/>
          <w:marBottom w:val="0"/>
          <w:divBdr>
            <w:top w:val="none" w:sz="0" w:space="0" w:color="auto"/>
            <w:left w:val="none" w:sz="0" w:space="0" w:color="auto"/>
            <w:bottom w:val="none" w:sz="0" w:space="0" w:color="auto"/>
            <w:right w:val="none" w:sz="0" w:space="0" w:color="auto"/>
          </w:divBdr>
        </w:div>
        <w:div w:id="1675105022">
          <w:marLeft w:val="0"/>
          <w:marRight w:val="0"/>
          <w:marTop w:val="0"/>
          <w:marBottom w:val="0"/>
          <w:divBdr>
            <w:top w:val="none" w:sz="0" w:space="0" w:color="auto"/>
            <w:left w:val="none" w:sz="0" w:space="0" w:color="auto"/>
            <w:bottom w:val="none" w:sz="0" w:space="0" w:color="auto"/>
            <w:right w:val="none" w:sz="0" w:space="0" w:color="auto"/>
          </w:divBdr>
          <w:divsChild>
            <w:div w:id="2138645946">
              <w:marLeft w:val="0"/>
              <w:marRight w:val="0"/>
              <w:marTop w:val="0"/>
              <w:marBottom w:val="0"/>
              <w:divBdr>
                <w:top w:val="none" w:sz="0" w:space="0" w:color="auto"/>
                <w:left w:val="none" w:sz="0" w:space="0" w:color="auto"/>
                <w:bottom w:val="none" w:sz="0" w:space="0" w:color="auto"/>
                <w:right w:val="none" w:sz="0" w:space="0" w:color="auto"/>
              </w:divBdr>
              <w:divsChild>
                <w:div w:id="32845932">
                  <w:marLeft w:val="0"/>
                  <w:marRight w:val="0"/>
                  <w:marTop w:val="0"/>
                  <w:marBottom w:val="0"/>
                  <w:divBdr>
                    <w:top w:val="none" w:sz="0" w:space="0" w:color="auto"/>
                    <w:left w:val="none" w:sz="0" w:space="0" w:color="auto"/>
                    <w:bottom w:val="none" w:sz="0" w:space="0" w:color="auto"/>
                    <w:right w:val="none" w:sz="0" w:space="0" w:color="auto"/>
                  </w:divBdr>
                </w:div>
                <w:div w:id="9246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6925">
      <w:bodyDiv w:val="1"/>
      <w:marLeft w:val="0"/>
      <w:marRight w:val="0"/>
      <w:marTop w:val="0"/>
      <w:marBottom w:val="0"/>
      <w:divBdr>
        <w:top w:val="none" w:sz="0" w:space="0" w:color="auto"/>
        <w:left w:val="none" w:sz="0" w:space="0" w:color="auto"/>
        <w:bottom w:val="none" w:sz="0" w:space="0" w:color="auto"/>
        <w:right w:val="none" w:sz="0" w:space="0" w:color="auto"/>
      </w:divBdr>
    </w:div>
    <w:div w:id="810749397">
      <w:bodyDiv w:val="1"/>
      <w:marLeft w:val="0"/>
      <w:marRight w:val="0"/>
      <w:marTop w:val="0"/>
      <w:marBottom w:val="0"/>
      <w:divBdr>
        <w:top w:val="none" w:sz="0" w:space="0" w:color="auto"/>
        <w:left w:val="none" w:sz="0" w:space="0" w:color="auto"/>
        <w:bottom w:val="none" w:sz="0" w:space="0" w:color="auto"/>
        <w:right w:val="none" w:sz="0" w:space="0" w:color="auto"/>
      </w:divBdr>
    </w:div>
    <w:div w:id="824979291">
      <w:bodyDiv w:val="1"/>
      <w:marLeft w:val="0"/>
      <w:marRight w:val="0"/>
      <w:marTop w:val="0"/>
      <w:marBottom w:val="0"/>
      <w:divBdr>
        <w:top w:val="none" w:sz="0" w:space="0" w:color="auto"/>
        <w:left w:val="none" w:sz="0" w:space="0" w:color="auto"/>
        <w:bottom w:val="none" w:sz="0" w:space="0" w:color="auto"/>
        <w:right w:val="none" w:sz="0" w:space="0" w:color="auto"/>
      </w:divBdr>
      <w:divsChild>
        <w:div w:id="1884752291">
          <w:marLeft w:val="0"/>
          <w:marRight w:val="0"/>
          <w:marTop w:val="0"/>
          <w:marBottom w:val="0"/>
          <w:divBdr>
            <w:top w:val="none" w:sz="0" w:space="0" w:color="auto"/>
            <w:left w:val="none" w:sz="0" w:space="0" w:color="auto"/>
            <w:bottom w:val="none" w:sz="0" w:space="0" w:color="auto"/>
            <w:right w:val="none" w:sz="0" w:space="0" w:color="auto"/>
          </w:divBdr>
        </w:div>
        <w:div w:id="1040015718">
          <w:marLeft w:val="0"/>
          <w:marRight w:val="0"/>
          <w:marTop w:val="0"/>
          <w:marBottom w:val="0"/>
          <w:divBdr>
            <w:top w:val="none" w:sz="0" w:space="0" w:color="auto"/>
            <w:left w:val="none" w:sz="0" w:space="0" w:color="auto"/>
            <w:bottom w:val="none" w:sz="0" w:space="0" w:color="auto"/>
            <w:right w:val="none" w:sz="0" w:space="0" w:color="auto"/>
          </w:divBdr>
          <w:divsChild>
            <w:div w:id="433288812">
              <w:marLeft w:val="0"/>
              <w:marRight w:val="0"/>
              <w:marTop w:val="0"/>
              <w:marBottom w:val="0"/>
              <w:divBdr>
                <w:top w:val="none" w:sz="0" w:space="0" w:color="auto"/>
                <w:left w:val="none" w:sz="0" w:space="0" w:color="auto"/>
                <w:bottom w:val="none" w:sz="0" w:space="0" w:color="auto"/>
                <w:right w:val="none" w:sz="0" w:space="0" w:color="auto"/>
              </w:divBdr>
              <w:divsChild>
                <w:div w:id="909123158">
                  <w:marLeft w:val="0"/>
                  <w:marRight w:val="0"/>
                  <w:marTop w:val="0"/>
                  <w:marBottom w:val="0"/>
                  <w:divBdr>
                    <w:top w:val="none" w:sz="0" w:space="0" w:color="auto"/>
                    <w:left w:val="none" w:sz="0" w:space="0" w:color="auto"/>
                    <w:bottom w:val="none" w:sz="0" w:space="0" w:color="auto"/>
                    <w:right w:val="none" w:sz="0" w:space="0" w:color="auto"/>
                  </w:divBdr>
                </w:div>
                <w:div w:id="16571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3384">
      <w:bodyDiv w:val="1"/>
      <w:marLeft w:val="0"/>
      <w:marRight w:val="0"/>
      <w:marTop w:val="0"/>
      <w:marBottom w:val="0"/>
      <w:divBdr>
        <w:top w:val="none" w:sz="0" w:space="0" w:color="auto"/>
        <w:left w:val="none" w:sz="0" w:space="0" w:color="auto"/>
        <w:bottom w:val="none" w:sz="0" w:space="0" w:color="auto"/>
        <w:right w:val="none" w:sz="0" w:space="0" w:color="auto"/>
      </w:divBdr>
      <w:divsChild>
        <w:div w:id="1967084525">
          <w:marLeft w:val="0"/>
          <w:marRight w:val="0"/>
          <w:marTop w:val="0"/>
          <w:marBottom w:val="0"/>
          <w:divBdr>
            <w:top w:val="none" w:sz="0" w:space="0" w:color="auto"/>
            <w:left w:val="none" w:sz="0" w:space="0" w:color="auto"/>
            <w:bottom w:val="none" w:sz="0" w:space="0" w:color="auto"/>
            <w:right w:val="none" w:sz="0" w:space="0" w:color="auto"/>
          </w:divBdr>
        </w:div>
        <w:div w:id="533929400">
          <w:marLeft w:val="0"/>
          <w:marRight w:val="0"/>
          <w:marTop w:val="0"/>
          <w:marBottom w:val="0"/>
          <w:divBdr>
            <w:top w:val="none" w:sz="0" w:space="0" w:color="auto"/>
            <w:left w:val="none" w:sz="0" w:space="0" w:color="auto"/>
            <w:bottom w:val="none" w:sz="0" w:space="0" w:color="auto"/>
            <w:right w:val="none" w:sz="0" w:space="0" w:color="auto"/>
          </w:divBdr>
          <w:divsChild>
            <w:div w:id="1987972188">
              <w:marLeft w:val="0"/>
              <w:marRight w:val="0"/>
              <w:marTop w:val="0"/>
              <w:marBottom w:val="0"/>
              <w:divBdr>
                <w:top w:val="none" w:sz="0" w:space="0" w:color="auto"/>
                <w:left w:val="none" w:sz="0" w:space="0" w:color="auto"/>
                <w:bottom w:val="none" w:sz="0" w:space="0" w:color="auto"/>
                <w:right w:val="none" w:sz="0" w:space="0" w:color="auto"/>
              </w:divBdr>
              <w:divsChild>
                <w:div w:id="956369956">
                  <w:marLeft w:val="0"/>
                  <w:marRight w:val="0"/>
                  <w:marTop w:val="0"/>
                  <w:marBottom w:val="0"/>
                  <w:divBdr>
                    <w:top w:val="none" w:sz="0" w:space="0" w:color="auto"/>
                    <w:left w:val="none" w:sz="0" w:space="0" w:color="auto"/>
                    <w:bottom w:val="none" w:sz="0" w:space="0" w:color="auto"/>
                    <w:right w:val="none" w:sz="0" w:space="0" w:color="auto"/>
                  </w:divBdr>
                </w:div>
                <w:div w:id="12944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49605">
      <w:bodyDiv w:val="1"/>
      <w:marLeft w:val="0"/>
      <w:marRight w:val="0"/>
      <w:marTop w:val="0"/>
      <w:marBottom w:val="0"/>
      <w:divBdr>
        <w:top w:val="none" w:sz="0" w:space="0" w:color="auto"/>
        <w:left w:val="none" w:sz="0" w:space="0" w:color="auto"/>
        <w:bottom w:val="none" w:sz="0" w:space="0" w:color="auto"/>
        <w:right w:val="none" w:sz="0" w:space="0" w:color="auto"/>
      </w:divBdr>
    </w:div>
    <w:div w:id="1114402594">
      <w:bodyDiv w:val="1"/>
      <w:marLeft w:val="0"/>
      <w:marRight w:val="0"/>
      <w:marTop w:val="0"/>
      <w:marBottom w:val="0"/>
      <w:divBdr>
        <w:top w:val="none" w:sz="0" w:space="0" w:color="auto"/>
        <w:left w:val="none" w:sz="0" w:space="0" w:color="auto"/>
        <w:bottom w:val="none" w:sz="0" w:space="0" w:color="auto"/>
        <w:right w:val="none" w:sz="0" w:space="0" w:color="auto"/>
      </w:divBdr>
      <w:divsChild>
        <w:div w:id="876089225">
          <w:marLeft w:val="0"/>
          <w:marRight w:val="0"/>
          <w:marTop w:val="0"/>
          <w:marBottom w:val="0"/>
          <w:divBdr>
            <w:top w:val="none" w:sz="0" w:space="0" w:color="auto"/>
            <w:left w:val="none" w:sz="0" w:space="0" w:color="auto"/>
            <w:bottom w:val="none" w:sz="0" w:space="0" w:color="auto"/>
            <w:right w:val="none" w:sz="0" w:space="0" w:color="auto"/>
          </w:divBdr>
        </w:div>
        <w:div w:id="1027637012">
          <w:marLeft w:val="0"/>
          <w:marRight w:val="0"/>
          <w:marTop w:val="0"/>
          <w:marBottom w:val="0"/>
          <w:divBdr>
            <w:top w:val="none" w:sz="0" w:space="0" w:color="auto"/>
            <w:left w:val="none" w:sz="0" w:space="0" w:color="auto"/>
            <w:bottom w:val="none" w:sz="0" w:space="0" w:color="auto"/>
            <w:right w:val="none" w:sz="0" w:space="0" w:color="auto"/>
          </w:divBdr>
          <w:divsChild>
            <w:div w:id="174851814">
              <w:marLeft w:val="0"/>
              <w:marRight w:val="0"/>
              <w:marTop w:val="0"/>
              <w:marBottom w:val="0"/>
              <w:divBdr>
                <w:top w:val="none" w:sz="0" w:space="0" w:color="auto"/>
                <w:left w:val="none" w:sz="0" w:space="0" w:color="auto"/>
                <w:bottom w:val="none" w:sz="0" w:space="0" w:color="auto"/>
                <w:right w:val="none" w:sz="0" w:space="0" w:color="auto"/>
              </w:divBdr>
              <w:divsChild>
                <w:div w:id="2061705125">
                  <w:marLeft w:val="0"/>
                  <w:marRight w:val="0"/>
                  <w:marTop w:val="0"/>
                  <w:marBottom w:val="0"/>
                  <w:divBdr>
                    <w:top w:val="none" w:sz="0" w:space="0" w:color="auto"/>
                    <w:left w:val="none" w:sz="0" w:space="0" w:color="auto"/>
                    <w:bottom w:val="none" w:sz="0" w:space="0" w:color="auto"/>
                    <w:right w:val="none" w:sz="0" w:space="0" w:color="auto"/>
                  </w:divBdr>
                </w:div>
                <w:div w:id="969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86163">
      <w:bodyDiv w:val="1"/>
      <w:marLeft w:val="0"/>
      <w:marRight w:val="0"/>
      <w:marTop w:val="0"/>
      <w:marBottom w:val="0"/>
      <w:divBdr>
        <w:top w:val="none" w:sz="0" w:space="0" w:color="auto"/>
        <w:left w:val="none" w:sz="0" w:space="0" w:color="auto"/>
        <w:bottom w:val="none" w:sz="0" w:space="0" w:color="auto"/>
        <w:right w:val="none" w:sz="0" w:space="0" w:color="auto"/>
      </w:divBdr>
      <w:divsChild>
        <w:div w:id="1544637097">
          <w:marLeft w:val="0"/>
          <w:marRight w:val="0"/>
          <w:marTop w:val="0"/>
          <w:marBottom w:val="0"/>
          <w:divBdr>
            <w:top w:val="none" w:sz="0" w:space="0" w:color="auto"/>
            <w:left w:val="none" w:sz="0" w:space="0" w:color="auto"/>
            <w:bottom w:val="none" w:sz="0" w:space="0" w:color="auto"/>
            <w:right w:val="none" w:sz="0" w:space="0" w:color="auto"/>
          </w:divBdr>
          <w:divsChild>
            <w:div w:id="1781559883">
              <w:marLeft w:val="0"/>
              <w:marRight w:val="0"/>
              <w:marTop w:val="0"/>
              <w:marBottom w:val="0"/>
              <w:divBdr>
                <w:top w:val="none" w:sz="0" w:space="0" w:color="auto"/>
                <w:left w:val="none" w:sz="0" w:space="0" w:color="auto"/>
                <w:bottom w:val="none" w:sz="0" w:space="0" w:color="auto"/>
                <w:right w:val="none" w:sz="0" w:space="0" w:color="auto"/>
              </w:divBdr>
            </w:div>
            <w:div w:id="11973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5700">
      <w:bodyDiv w:val="1"/>
      <w:marLeft w:val="0"/>
      <w:marRight w:val="0"/>
      <w:marTop w:val="0"/>
      <w:marBottom w:val="0"/>
      <w:divBdr>
        <w:top w:val="none" w:sz="0" w:space="0" w:color="auto"/>
        <w:left w:val="none" w:sz="0" w:space="0" w:color="auto"/>
        <w:bottom w:val="none" w:sz="0" w:space="0" w:color="auto"/>
        <w:right w:val="none" w:sz="0" w:space="0" w:color="auto"/>
      </w:divBdr>
      <w:divsChild>
        <w:div w:id="1642421333">
          <w:marLeft w:val="0"/>
          <w:marRight w:val="0"/>
          <w:marTop w:val="0"/>
          <w:marBottom w:val="0"/>
          <w:divBdr>
            <w:top w:val="none" w:sz="0" w:space="0" w:color="auto"/>
            <w:left w:val="none" w:sz="0" w:space="0" w:color="auto"/>
            <w:bottom w:val="none" w:sz="0" w:space="0" w:color="auto"/>
            <w:right w:val="none" w:sz="0" w:space="0" w:color="auto"/>
          </w:divBdr>
          <w:divsChild>
            <w:div w:id="1968201132">
              <w:marLeft w:val="0"/>
              <w:marRight w:val="0"/>
              <w:marTop w:val="0"/>
              <w:marBottom w:val="0"/>
              <w:divBdr>
                <w:top w:val="none" w:sz="0" w:space="0" w:color="auto"/>
                <w:left w:val="none" w:sz="0" w:space="0" w:color="auto"/>
                <w:bottom w:val="none" w:sz="0" w:space="0" w:color="auto"/>
                <w:right w:val="none" w:sz="0" w:space="0" w:color="auto"/>
              </w:divBdr>
            </w:div>
            <w:div w:id="699597152">
              <w:marLeft w:val="0"/>
              <w:marRight w:val="0"/>
              <w:marTop w:val="0"/>
              <w:marBottom w:val="0"/>
              <w:divBdr>
                <w:top w:val="none" w:sz="0" w:space="0" w:color="auto"/>
                <w:left w:val="none" w:sz="0" w:space="0" w:color="auto"/>
                <w:bottom w:val="none" w:sz="0" w:space="0" w:color="auto"/>
                <w:right w:val="none" w:sz="0" w:space="0" w:color="auto"/>
              </w:divBdr>
            </w:div>
            <w:div w:id="1456557697">
              <w:marLeft w:val="0"/>
              <w:marRight w:val="0"/>
              <w:marTop w:val="0"/>
              <w:marBottom w:val="0"/>
              <w:divBdr>
                <w:top w:val="none" w:sz="0" w:space="0" w:color="auto"/>
                <w:left w:val="none" w:sz="0" w:space="0" w:color="auto"/>
                <w:bottom w:val="none" w:sz="0" w:space="0" w:color="auto"/>
                <w:right w:val="none" w:sz="0" w:space="0" w:color="auto"/>
              </w:divBdr>
            </w:div>
            <w:div w:id="1502085211">
              <w:marLeft w:val="0"/>
              <w:marRight w:val="0"/>
              <w:marTop w:val="0"/>
              <w:marBottom w:val="0"/>
              <w:divBdr>
                <w:top w:val="none" w:sz="0" w:space="0" w:color="auto"/>
                <w:left w:val="none" w:sz="0" w:space="0" w:color="auto"/>
                <w:bottom w:val="none" w:sz="0" w:space="0" w:color="auto"/>
                <w:right w:val="none" w:sz="0" w:space="0" w:color="auto"/>
              </w:divBdr>
            </w:div>
            <w:div w:id="996570873">
              <w:marLeft w:val="0"/>
              <w:marRight w:val="0"/>
              <w:marTop w:val="0"/>
              <w:marBottom w:val="0"/>
              <w:divBdr>
                <w:top w:val="none" w:sz="0" w:space="0" w:color="auto"/>
                <w:left w:val="none" w:sz="0" w:space="0" w:color="auto"/>
                <w:bottom w:val="none" w:sz="0" w:space="0" w:color="auto"/>
                <w:right w:val="none" w:sz="0" w:space="0" w:color="auto"/>
              </w:divBdr>
            </w:div>
            <w:div w:id="1210649117">
              <w:marLeft w:val="0"/>
              <w:marRight w:val="0"/>
              <w:marTop w:val="0"/>
              <w:marBottom w:val="0"/>
              <w:divBdr>
                <w:top w:val="none" w:sz="0" w:space="0" w:color="auto"/>
                <w:left w:val="none" w:sz="0" w:space="0" w:color="auto"/>
                <w:bottom w:val="none" w:sz="0" w:space="0" w:color="auto"/>
                <w:right w:val="none" w:sz="0" w:space="0" w:color="auto"/>
              </w:divBdr>
            </w:div>
            <w:div w:id="2135708890">
              <w:marLeft w:val="0"/>
              <w:marRight w:val="0"/>
              <w:marTop w:val="0"/>
              <w:marBottom w:val="0"/>
              <w:divBdr>
                <w:top w:val="none" w:sz="0" w:space="0" w:color="auto"/>
                <w:left w:val="none" w:sz="0" w:space="0" w:color="auto"/>
                <w:bottom w:val="none" w:sz="0" w:space="0" w:color="auto"/>
                <w:right w:val="none" w:sz="0" w:space="0" w:color="auto"/>
              </w:divBdr>
            </w:div>
            <w:div w:id="1544174632">
              <w:marLeft w:val="0"/>
              <w:marRight w:val="0"/>
              <w:marTop w:val="0"/>
              <w:marBottom w:val="0"/>
              <w:divBdr>
                <w:top w:val="none" w:sz="0" w:space="0" w:color="auto"/>
                <w:left w:val="none" w:sz="0" w:space="0" w:color="auto"/>
                <w:bottom w:val="none" w:sz="0" w:space="0" w:color="auto"/>
                <w:right w:val="none" w:sz="0" w:space="0" w:color="auto"/>
              </w:divBdr>
            </w:div>
            <w:div w:id="1413623268">
              <w:marLeft w:val="0"/>
              <w:marRight w:val="0"/>
              <w:marTop w:val="0"/>
              <w:marBottom w:val="0"/>
              <w:divBdr>
                <w:top w:val="none" w:sz="0" w:space="0" w:color="auto"/>
                <w:left w:val="none" w:sz="0" w:space="0" w:color="auto"/>
                <w:bottom w:val="none" w:sz="0" w:space="0" w:color="auto"/>
                <w:right w:val="none" w:sz="0" w:space="0" w:color="auto"/>
              </w:divBdr>
            </w:div>
            <w:div w:id="179321770">
              <w:marLeft w:val="0"/>
              <w:marRight w:val="0"/>
              <w:marTop w:val="0"/>
              <w:marBottom w:val="0"/>
              <w:divBdr>
                <w:top w:val="none" w:sz="0" w:space="0" w:color="auto"/>
                <w:left w:val="none" w:sz="0" w:space="0" w:color="auto"/>
                <w:bottom w:val="none" w:sz="0" w:space="0" w:color="auto"/>
                <w:right w:val="none" w:sz="0" w:space="0" w:color="auto"/>
              </w:divBdr>
            </w:div>
            <w:div w:id="1987736836">
              <w:marLeft w:val="0"/>
              <w:marRight w:val="0"/>
              <w:marTop w:val="0"/>
              <w:marBottom w:val="0"/>
              <w:divBdr>
                <w:top w:val="none" w:sz="0" w:space="0" w:color="auto"/>
                <w:left w:val="none" w:sz="0" w:space="0" w:color="auto"/>
                <w:bottom w:val="none" w:sz="0" w:space="0" w:color="auto"/>
                <w:right w:val="none" w:sz="0" w:space="0" w:color="auto"/>
              </w:divBdr>
            </w:div>
            <w:div w:id="1291014957">
              <w:marLeft w:val="0"/>
              <w:marRight w:val="0"/>
              <w:marTop w:val="0"/>
              <w:marBottom w:val="0"/>
              <w:divBdr>
                <w:top w:val="none" w:sz="0" w:space="0" w:color="auto"/>
                <w:left w:val="none" w:sz="0" w:space="0" w:color="auto"/>
                <w:bottom w:val="none" w:sz="0" w:space="0" w:color="auto"/>
                <w:right w:val="none" w:sz="0" w:space="0" w:color="auto"/>
              </w:divBdr>
            </w:div>
            <w:div w:id="2119718210">
              <w:marLeft w:val="0"/>
              <w:marRight w:val="0"/>
              <w:marTop w:val="0"/>
              <w:marBottom w:val="0"/>
              <w:divBdr>
                <w:top w:val="none" w:sz="0" w:space="0" w:color="auto"/>
                <w:left w:val="none" w:sz="0" w:space="0" w:color="auto"/>
                <w:bottom w:val="none" w:sz="0" w:space="0" w:color="auto"/>
                <w:right w:val="none" w:sz="0" w:space="0" w:color="auto"/>
              </w:divBdr>
            </w:div>
            <w:div w:id="1959336003">
              <w:marLeft w:val="0"/>
              <w:marRight w:val="0"/>
              <w:marTop w:val="0"/>
              <w:marBottom w:val="0"/>
              <w:divBdr>
                <w:top w:val="none" w:sz="0" w:space="0" w:color="auto"/>
                <w:left w:val="none" w:sz="0" w:space="0" w:color="auto"/>
                <w:bottom w:val="none" w:sz="0" w:space="0" w:color="auto"/>
                <w:right w:val="none" w:sz="0" w:space="0" w:color="auto"/>
              </w:divBdr>
            </w:div>
            <w:div w:id="1441757644">
              <w:marLeft w:val="0"/>
              <w:marRight w:val="0"/>
              <w:marTop w:val="0"/>
              <w:marBottom w:val="0"/>
              <w:divBdr>
                <w:top w:val="none" w:sz="0" w:space="0" w:color="auto"/>
                <w:left w:val="none" w:sz="0" w:space="0" w:color="auto"/>
                <w:bottom w:val="none" w:sz="0" w:space="0" w:color="auto"/>
                <w:right w:val="none" w:sz="0" w:space="0" w:color="auto"/>
              </w:divBdr>
            </w:div>
            <w:div w:id="583954724">
              <w:marLeft w:val="0"/>
              <w:marRight w:val="0"/>
              <w:marTop w:val="0"/>
              <w:marBottom w:val="0"/>
              <w:divBdr>
                <w:top w:val="none" w:sz="0" w:space="0" w:color="auto"/>
                <w:left w:val="none" w:sz="0" w:space="0" w:color="auto"/>
                <w:bottom w:val="none" w:sz="0" w:space="0" w:color="auto"/>
                <w:right w:val="none" w:sz="0" w:space="0" w:color="auto"/>
              </w:divBdr>
            </w:div>
            <w:div w:id="707878435">
              <w:marLeft w:val="0"/>
              <w:marRight w:val="0"/>
              <w:marTop w:val="0"/>
              <w:marBottom w:val="0"/>
              <w:divBdr>
                <w:top w:val="none" w:sz="0" w:space="0" w:color="auto"/>
                <w:left w:val="none" w:sz="0" w:space="0" w:color="auto"/>
                <w:bottom w:val="none" w:sz="0" w:space="0" w:color="auto"/>
                <w:right w:val="none" w:sz="0" w:space="0" w:color="auto"/>
              </w:divBdr>
            </w:div>
            <w:div w:id="462773635">
              <w:marLeft w:val="0"/>
              <w:marRight w:val="0"/>
              <w:marTop w:val="0"/>
              <w:marBottom w:val="0"/>
              <w:divBdr>
                <w:top w:val="none" w:sz="0" w:space="0" w:color="auto"/>
                <w:left w:val="none" w:sz="0" w:space="0" w:color="auto"/>
                <w:bottom w:val="none" w:sz="0" w:space="0" w:color="auto"/>
                <w:right w:val="none" w:sz="0" w:space="0" w:color="auto"/>
              </w:divBdr>
            </w:div>
            <w:div w:id="426389477">
              <w:marLeft w:val="0"/>
              <w:marRight w:val="0"/>
              <w:marTop w:val="0"/>
              <w:marBottom w:val="0"/>
              <w:divBdr>
                <w:top w:val="none" w:sz="0" w:space="0" w:color="auto"/>
                <w:left w:val="none" w:sz="0" w:space="0" w:color="auto"/>
                <w:bottom w:val="none" w:sz="0" w:space="0" w:color="auto"/>
                <w:right w:val="none" w:sz="0" w:space="0" w:color="auto"/>
              </w:divBdr>
            </w:div>
            <w:div w:id="102959809">
              <w:marLeft w:val="0"/>
              <w:marRight w:val="0"/>
              <w:marTop w:val="0"/>
              <w:marBottom w:val="0"/>
              <w:divBdr>
                <w:top w:val="none" w:sz="0" w:space="0" w:color="auto"/>
                <w:left w:val="none" w:sz="0" w:space="0" w:color="auto"/>
                <w:bottom w:val="none" w:sz="0" w:space="0" w:color="auto"/>
                <w:right w:val="none" w:sz="0" w:space="0" w:color="auto"/>
              </w:divBdr>
            </w:div>
            <w:div w:id="511528443">
              <w:marLeft w:val="0"/>
              <w:marRight w:val="0"/>
              <w:marTop w:val="0"/>
              <w:marBottom w:val="0"/>
              <w:divBdr>
                <w:top w:val="none" w:sz="0" w:space="0" w:color="auto"/>
                <w:left w:val="none" w:sz="0" w:space="0" w:color="auto"/>
                <w:bottom w:val="none" w:sz="0" w:space="0" w:color="auto"/>
                <w:right w:val="none" w:sz="0" w:space="0" w:color="auto"/>
              </w:divBdr>
            </w:div>
            <w:div w:id="1047879774">
              <w:marLeft w:val="0"/>
              <w:marRight w:val="0"/>
              <w:marTop w:val="0"/>
              <w:marBottom w:val="0"/>
              <w:divBdr>
                <w:top w:val="none" w:sz="0" w:space="0" w:color="auto"/>
                <w:left w:val="none" w:sz="0" w:space="0" w:color="auto"/>
                <w:bottom w:val="none" w:sz="0" w:space="0" w:color="auto"/>
                <w:right w:val="none" w:sz="0" w:space="0" w:color="auto"/>
              </w:divBdr>
            </w:div>
            <w:div w:id="145509533">
              <w:marLeft w:val="0"/>
              <w:marRight w:val="0"/>
              <w:marTop w:val="0"/>
              <w:marBottom w:val="0"/>
              <w:divBdr>
                <w:top w:val="none" w:sz="0" w:space="0" w:color="auto"/>
                <w:left w:val="none" w:sz="0" w:space="0" w:color="auto"/>
                <w:bottom w:val="none" w:sz="0" w:space="0" w:color="auto"/>
                <w:right w:val="none" w:sz="0" w:space="0" w:color="auto"/>
              </w:divBdr>
            </w:div>
            <w:div w:id="1168446357">
              <w:marLeft w:val="0"/>
              <w:marRight w:val="0"/>
              <w:marTop w:val="0"/>
              <w:marBottom w:val="0"/>
              <w:divBdr>
                <w:top w:val="none" w:sz="0" w:space="0" w:color="auto"/>
                <w:left w:val="none" w:sz="0" w:space="0" w:color="auto"/>
                <w:bottom w:val="none" w:sz="0" w:space="0" w:color="auto"/>
                <w:right w:val="none" w:sz="0" w:space="0" w:color="auto"/>
              </w:divBdr>
            </w:div>
            <w:div w:id="1050542471">
              <w:marLeft w:val="0"/>
              <w:marRight w:val="0"/>
              <w:marTop w:val="0"/>
              <w:marBottom w:val="0"/>
              <w:divBdr>
                <w:top w:val="none" w:sz="0" w:space="0" w:color="auto"/>
                <w:left w:val="none" w:sz="0" w:space="0" w:color="auto"/>
                <w:bottom w:val="none" w:sz="0" w:space="0" w:color="auto"/>
                <w:right w:val="none" w:sz="0" w:space="0" w:color="auto"/>
              </w:divBdr>
            </w:div>
            <w:div w:id="788670493">
              <w:marLeft w:val="0"/>
              <w:marRight w:val="0"/>
              <w:marTop w:val="0"/>
              <w:marBottom w:val="0"/>
              <w:divBdr>
                <w:top w:val="none" w:sz="0" w:space="0" w:color="auto"/>
                <w:left w:val="none" w:sz="0" w:space="0" w:color="auto"/>
                <w:bottom w:val="none" w:sz="0" w:space="0" w:color="auto"/>
                <w:right w:val="none" w:sz="0" w:space="0" w:color="auto"/>
              </w:divBdr>
            </w:div>
            <w:div w:id="2130783096">
              <w:marLeft w:val="0"/>
              <w:marRight w:val="0"/>
              <w:marTop w:val="0"/>
              <w:marBottom w:val="0"/>
              <w:divBdr>
                <w:top w:val="none" w:sz="0" w:space="0" w:color="auto"/>
                <w:left w:val="none" w:sz="0" w:space="0" w:color="auto"/>
                <w:bottom w:val="none" w:sz="0" w:space="0" w:color="auto"/>
                <w:right w:val="none" w:sz="0" w:space="0" w:color="auto"/>
              </w:divBdr>
            </w:div>
            <w:div w:id="486632978">
              <w:marLeft w:val="0"/>
              <w:marRight w:val="0"/>
              <w:marTop w:val="0"/>
              <w:marBottom w:val="0"/>
              <w:divBdr>
                <w:top w:val="none" w:sz="0" w:space="0" w:color="auto"/>
                <w:left w:val="none" w:sz="0" w:space="0" w:color="auto"/>
                <w:bottom w:val="none" w:sz="0" w:space="0" w:color="auto"/>
                <w:right w:val="none" w:sz="0" w:space="0" w:color="auto"/>
              </w:divBdr>
            </w:div>
            <w:div w:id="1350839641">
              <w:marLeft w:val="0"/>
              <w:marRight w:val="0"/>
              <w:marTop w:val="0"/>
              <w:marBottom w:val="0"/>
              <w:divBdr>
                <w:top w:val="none" w:sz="0" w:space="0" w:color="auto"/>
                <w:left w:val="none" w:sz="0" w:space="0" w:color="auto"/>
                <w:bottom w:val="none" w:sz="0" w:space="0" w:color="auto"/>
                <w:right w:val="none" w:sz="0" w:space="0" w:color="auto"/>
              </w:divBdr>
            </w:div>
            <w:div w:id="1357149859">
              <w:marLeft w:val="0"/>
              <w:marRight w:val="0"/>
              <w:marTop w:val="0"/>
              <w:marBottom w:val="0"/>
              <w:divBdr>
                <w:top w:val="none" w:sz="0" w:space="0" w:color="auto"/>
                <w:left w:val="none" w:sz="0" w:space="0" w:color="auto"/>
                <w:bottom w:val="none" w:sz="0" w:space="0" w:color="auto"/>
                <w:right w:val="none" w:sz="0" w:space="0" w:color="auto"/>
              </w:divBdr>
            </w:div>
            <w:div w:id="1880319517">
              <w:marLeft w:val="0"/>
              <w:marRight w:val="0"/>
              <w:marTop w:val="0"/>
              <w:marBottom w:val="0"/>
              <w:divBdr>
                <w:top w:val="none" w:sz="0" w:space="0" w:color="auto"/>
                <w:left w:val="none" w:sz="0" w:space="0" w:color="auto"/>
                <w:bottom w:val="none" w:sz="0" w:space="0" w:color="auto"/>
                <w:right w:val="none" w:sz="0" w:space="0" w:color="auto"/>
              </w:divBdr>
            </w:div>
            <w:div w:id="50428328">
              <w:marLeft w:val="0"/>
              <w:marRight w:val="0"/>
              <w:marTop w:val="0"/>
              <w:marBottom w:val="0"/>
              <w:divBdr>
                <w:top w:val="none" w:sz="0" w:space="0" w:color="auto"/>
                <w:left w:val="none" w:sz="0" w:space="0" w:color="auto"/>
                <w:bottom w:val="none" w:sz="0" w:space="0" w:color="auto"/>
                <w:right w:val="none" w:sz="0" w:space="0" w:color="auto"/>
              </w:divBdr>
            </w:div>
            <w:div w:id="1398626503">
              <w:marLeft w:val="0"/>
              <w:marRight w:val="0"/>
              <w:marTop w:val="0"/>
              <w:marBottom w:val="0"/>
              <w:divBdr>
                <w:top w:val="none" w:sz="0" w:space="0" w:color="auto"/>
                <w:left w:val="none" w:sz="0" w:space="0" w:color="auto"/>
                <w:bottom w:val="none" w:sz="0" w:space="0" w:color="auto"/>
                <w:right w:val="none" w:sz="0" w:space="0" w:color="auto"/>
              </w:divBdr>
            </w:div>
            <w:div w:id="2101439351">
              <w:marLeft w:val="0"/>
              <w:marRight w:val="0"/>
              <w:marTop w:val="0"/>
              <w:marBottom w:val="0"/>
              <w:divBdr>
                <w:top w:val="none" w:sz="0" w:space="0" w:color="auto"/>
                <w:left w:val="none" w:sz="0" w:space="0" w:color="auto"/>
                <w:bottom w:val="none" w:sz="0" w:space="0" w:color="auto"/>
                <w:right w:val="none" w:sz="0" w:space="0" w:color="auto"/>
              </w:divBdr>
            </w:div>
            <w:div w:id="1677463879">
              <w:marLeft w:val="0"/>
              <w:marRight w:val="0"/>
              <w:marTop w:val="0"/>
              <w:marBottom w:val="0"/>
              <w:divBdr>
                <w:top w:val="none" w:sz="0" w:space="0" w:color="auto"/>
                <w:left w:val="none" w:sz="0" w:space="0" w:color="auto"/>
                <w:bottom w:val="none" w:sz="0" w:space="0" w:color="auto"/>
                <w:right w:val="none" w:sz="0" w:space="0" w:color="auto"/>
              </w:divBdr>
            </w:div>
            <w:div w:id="1425036551">
              <w:marLeft w:val="0"/>
              <w:marRight w:val="0"/>
              <w:marTop w:val="0"/>
              <w:marBottom w:val="0"/>
              <w:divBdr>
                <w:top w:val="none" w:sz="0" w:space="0" w:color="auto"/>
                <w:left w:val="none" w:sz="0" w:space="0" w:color="auto"/>
                <w:bottom w:val="none" w:sz="0" w:space="0" w:color="auto"/>
                <w:right w:val="none" w:sz="0" w:space="0" w:color="auto"/>
              </w:divBdr>
            </w:div>
            <w:div w:id="401220808">
              <w:marLeft w:val="0"/>
              <w:marRight w:val="0"/>
              <w:marTop w:val="0"/>
              <w:marBottom w:val="0"/>
              <w:divBdr>
                <w:top w:val="none" w:sz="0" w:space="0" w:color="auto"/>
                <w:left w:val="none" w:sz="0" w:space="0" w:color="auto"/>
                <w:bottom w:val="none" w:sz="0" w:space="0" w:color="auto"/>
                <w:right w:val="none" w:sz="0" w:space="0" w:color="auto"/>
              </w:divBdr>
            </w:div>
            <w:div w:id="696391039">
              <w:marLeft w:val="0"/>
              <w:marRight w:val="0"/>
              <w:marTop w:val="0"/>
              <w:marBottom w:val="0"/>
              <w:divBdr>
                <w:top w:val="none" w:sz="0" w:space="0" w:color="auto"/>
                <w:left w:val="none" w:sz="0" w:space="0" w:color="auto"/>
                <w:bottom w:val="none" w:sz="0" w:space="0" w:color="auto"/>
                <w:right w:val="none" w:sz="0" w:space="0" w:color="auto"/>
              </w:divBdr>
            </w:div>
            <w:div w:id="902259533">
              <w:marLeft w:val="0"/>
              <w:marRight w:val="0"/>
              <w:marTop w:val="0"/>
              <w:marBottom w:val="0"/>
              <w:divBdr>
                <w:top w:val="none" w:sz="0" w:space="0" w:color="auto"/>
                <w:left w:val="none" w:sz="0" w:space="0" w:color="auto"/>
                <w:bottom w:val="none" w:sz="0" w:space="0" w:color="auto"/>
                <w:right w:val="none" w:sz="0" w:space="0" w:color="auto"/>
              </w:divBdr>
            </w:div>
            <w:div w:id="503594784">
              <w:marLeft w:val="0"/>
              <w:marRight w:val="0"/>
              <w:marTop w:val="0"/>
              <w:marBottom w:val="0"/>
              <w:divBdr>
                <w:top w:val="none" w:sz="0" w:space="0" w:color="auto"/>
                <w:left w:val="none" w:sz="0" w:space="0" w:color="auto"/>
                <w:bottom w:val="none" w:sz="0" w:space="0" w:color="auto"/>
                <w:right w:val="none" w:sz="0" w:space="0" w:color="auto"/>
              </w:divBdr>
            </w:div>
            <w:div w:id="1289237206">
              <w:marLeft w:val="0"/>
              <w:marRight w:val="0"/>
              <w:marTop w:val="0"/>
              <w:marBottom w:val="0"/>
              <w:divBdr>
                <w:top w:val="none" w:sz="0" w:space="0" w:color="auto"/>
                <w:left w:val="none" w:sz="0" w:space="0" w:color="auto"/>
                <w:bottom w:val="none" w:sz="0" w:space="0" w:color="auto"/>
                <w:right w:val="none" w:sz="0" w:space="0" w:color="auto"/>
              </w:divBdr>
            </w:div>
            <w:div w:id="12223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18259">
      <w:bodyDiv w:val="1"/>
      <w:marLeft w:val="0"/>
      <w:marRight w:val="0"/>
      <w:marTop w:val="0"/>
      <w:marBottom w:val="0"/>
      <w:divBdr>
        <w:top w:val="none" w:sz="0" w:space="0" w:color="auto"/>
        <w:left w:val="none" w:sz="0" w:space="0" w:color="auto"/>
        <w:bottom w:val="none" w:sz="0" w:space="0" w:color="auto"/>
        <w:right w:val="none" w:sz="0" w:space="0" w:color="auto"/>
      </w:divBdr>
      <w:divsChild>
        <w:div w:id="407657467">
          <w:marLeft w:val="0"/>
          <w:marRight w:val="0"/>
          <w:marTop w:val="0"/>
          <w:marBottom w:val="0"/>
          <w:divBdr>
            <w:top w:val="none" w:sz="0" w:space="0" w:color="auto"/>
            <w:left w:val="none" w:sz="0" w:space="0" w:color="auto"/>
            <w:bottom w:val="none" w:sz="0" w:space="0" w:color="auto"/>
            <w:right w:val="none" w:sz="0" w:space="0" w:color="auto"/>
          </w:divBdr>
        </w:div>
        <w:div w:id="1093890975">
          <w:marLeft w:val="0"/>
          <w:marRight w:val="0"/>
          <w:marTop w:val="0"/>
          <w:marBottom w:val="0"/>
          <w:divBdr>
            <w:top w:val="none" w:sz="0" w:space="0" w:color="auto"/>
            <w:left w:val="none" w:sz="0" w:space="0" w:color="auto"/>
            <w:bottom w:val="none" w:sz="0" w:space="0" w:color="auto"/>
            <w:right w:val="none" w:sz="0" w:space="0" w:color="auto"/>
          </w:divBdr>
          <w:divsChild>
            <w:div w:id="1632782656">
              <w:marLeft w:val="0"/>
              <w:marRight w:val="0"/>
              <w:marTop w:val="0"/>
              <w:marBottom w:val="0"/>
              <w:divBdr>
                <w:top w:val="none" w:sz="0" w:space="0" w:color="auto"/>
                <w:left w:val="none" w:sz="0" w:space="0" w:color="auto"/>
                <w:bottom w:val="none" w:sz="0" w:space="0" w:color="auto"/>
                <w:right w:val="none" w:sz="0" w:space="0" w:color="auto"/>
              </w:divBdr>
              <w:divsChild>
                <w:div w:id="1382704954">
                  <w:marLeft w:val="0"/>
                  <w:marRight w:val="0"/>
                  <w:marTop w:val="0"/>
                  <w:marBottom w:val="0"/>
                  <w:divBdr>
                    <w:top w:val="none" w:sz="0" w:space="0" w:color="auto"/>
                    <w:left w:val="none" w:sz="0" w:space="0" w:color="auto"/>
                    <w:bottom w:val="none" w:sz="0" w:space="0" w:color="auto"/>
                    <w:right w:val="none" w:sz="0" w:space="0" w:color="auto"/>
                  </w:divBdr>
                </w:div>
                <w:div w:id="11754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13944">
      <w:bodyDiv w:val="1"/>
      <w:marLeft w:val="0"/>
      <w:marRight w:val="0"/>
      <w:marTop w:val="0"/>
      <w:marBottom w:val="0"/>
      <w:divBdr>
        <w:top w:val="none" w:sz="0" w:space="0" w:color="auto"/>
        <w:left w:val="none" w:sz="0" w:space="0" w:color="auto"/>
        <w:bottom w:val="none" w:sz="0" w:space="0" w:color="auto"/>
        <w:right w:val="none" w:sz="0" w:space="0" w:color="auto"/>
      </w:divBdr>
    </w:div>
    <w:div w:id="1309362515">
      <w:bodyDiv w:val="1"/>
      <w:marLeft w:val="0"/>
      <w:marRight w:val="0"/>
      <w:marTop w:val="0"/>
      <w:marBottom w:val="0"/>
      <w:divBdr>
        <w:top w:val="none" w:sz="0" w:space="0" w:color="auto"/>
        <w:left w:val="none" w:sz="0" w:space="0" w:color="auto"/>
        <w:bottom w:val="none" w:sz="0" w:space="0" w:color="auto"/>
        <w:right w:val="none" w:sz="0" w:space="0" w:color="auto"/>
      </w:divBdr>
      <w:divsChild>
        <w:div w:id="2031056779">
          <w:marLeft w:val="0"/>
          <w:marRight w:val="0"/>
          <w:marTop w:val="0"/>
          <w:marBottom w:val="0"/>
          <w:divBdr>
            <w:top w:val="none" w:sz="0" w:space="0" w:color="auto"/>
            <w:left w:val="none" w:sz="0" w:space="0" w:color="auto"/>
            <w:bottom w:val="none" w:sz="0" w:space="0" w:color="auto"/>
            <w:right w:val="none" w:sz="0" w:space="0" w:color="auto"/>
          </w:divBdr>
        </w:div>
        <w:div w:id="1869488636">
          <w:marLeft w:val="0"/>
          <w:marRight w:val="0"/>
          <w:marTop w:val="0"/>
          <w:marBottom w:val="0"/>
          <w:divBdr>
            <w:top w:val="none" w:sz="0" w:space="0" w:color="auto"/>
            <w:left w:val="none" w:sz="0" w:space="0" w:color="auto"/>
            <w:bottom w:val="none" w:sz="0" w:space="0" w:color="auto"/>
            <w:right w:val="none" w:sz="0" w:space="0" w:color="auto"/>
          </w:divBdr>
          <w:divsChild>
            <w:div w:id="1157381864">
              <w:marLeft w:val="0"/>
              <w:marRight w:val="0"/>
              <w:marTop w:val="0"/>
              <w:marBottom w:val="0"/>
              <w:divBdr>
                <w:top w:val="none" w:sz="0" w:space="0" w:color="auto"/>
                <w:left w:val="none" w:sz="0" w:space="0" w:color="auto"/>
                <w:bottom w:val="none" w:sz="0" w:space="0" w:color="auto"/>
                <w:right w:val="none" w:sz="0" w:space="0" w:color="auto"/>
              </w:divBdr>
              <w:divsChild>
                <w:div w:id="676419126">
                  <w:marLeft w:val="0"/>
                  <w:marRight w:val="0"/>
                  <w:marTop w:val="0"/>
                  <w:marBottom w:val="0"/>
                  <w:divBdr>
                    <w:top w:val="none" w:sz="0" w:space="0" w:color="auto"/>
                    <w:left w:val="none" w:sz="0" w:space="0" w:color="auto"/>
                    <w:bottom w:val="none" w:sz="0" w:space="0" w:color="auto"/>
                    <w:right w:val="none" w:sz="0" w:space="0" w:color="auto"/>
                  </w:divBdr>
                </w:div>
                <w:div w:id="31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8930">
      <w:bodyDiv w:val="1"/>
      <w:marLeft w:val="0"/>
      <w:marRight w:val="0"/>
      <w:marTop w:val="0"/>
      <w:marBottom w:val="0"/>
      <w:divBdr>
        <w:top w:val="none" w:sz="0" w:space="0" w:color="auto"/>
        <w:left w:val="none" w:sz="0" w:space="0" w:color="auto"/>
        <w:bottom w:val="none" w:sz="0" w:space="0" w:color="auto"/>
        <w:right w:val="none" w:sz="0" w:space="0" w:color="auto"/>
      </w:divBdr>
    </w:div>
    <w:div w:id="1685204630">
      <w:bodyDiv w:val="1"/>
      <w:marLeft w:val="0"/>
      <w:marRight w:val="0"/>
      <w:marTop w:val="0"/>
      <w:marBottom w:val="0"/>
      <w:divBdr>
        <w:top w:val="none" w:sz="0" w:space="0" w:color="auto"/>
        <w:left w:val="none" w:sz="0" w:space="0" w:color="auto"/>
        <w:bottom w:val="none" w:sz="0" w:space="0" w:color="auto"/>
        <w:right w:val="none" w:sz="0" w:space="0" w:color="auto"/>
      </w:divBdr>
      <w:divsChild>
        <w:div w:id="863638241">
          <w:marLeft w:val="0"/>
          <w:marRight w:val="0"/>
          <w:marTop w:val="0"/>
          <w:marBottom w:val="0"/>
          <w:divBdr>
            <w:top w:val="none" w:sz="0" w:space="0" w:color="auto"/>
            <w:left w:val="none" w:sz="0" w:space="0" w:color="auto"/>
            <w:bottom w:val="none" w:sz="0" w:space="0" w:color="auto"/>
            <w:right w:val="none" w:sz="0" w:space="0" w:color="auto"/>
          </w:divBdr>
          <w:divsChild>
            <w:div w:id="999694484">
              <w:marLeft w:val="0"/>
              <w:marRight w:val="0"/>
              <w:marTop w:val="0"/>
              <w:marBottom w:val="0"/>
              <w:divBdr>
                <w:top w:val="none" w:sz="0" w:space="0" w:color="auto"/>
                <w:left w:val="none" w:sz="0" w:space="0" w:color="auto"/>
                <w:bottom w:val="none" w:sz="0" w:space="0" w:color="auto"/>
                <w:right w:val="none" w:sz="0" w:space="0" w:color="auto"/>
              </w:divBdr>
              <w:divsChild>
                <w:div w:id="1010333624">
                  <w:marLeft w:val="0"/>
                  <w:marRight w:val="0"/>
                  <w:marTop w:val="0"/>
                  <w:marBottom w:val="0"/>
                  <w:divBdr>
                    <w:top w:val="none" w:sz="0" w:space="0" w:color="auto"/>
                    <w:left w:val="none" w:sz="0" w:space="0" w:color="auto"/>
                    <w:bottom w:val="none" w:sz="0" w:space="0" w:color="auto"/>
                    <w:right w:val="none" w:sz="0" w:space="0" w:color="auto"/>
                  </w:divBdr>
                  <w:divsChild>
                    <w:div w:id="1941840049">
                      <w:marLeft w:val="0"/>
                      <w:marRight w:val="0"/>
                      <w:marTop w:val="0"/>
                      <w:marBottom w:val="0"/>
                      <w:divBdr>
                        <w:top w:val="none" w:sz="0" w:space="0" w:color="auto"/>
                        <w:left w:val="none" w:sz="0" w:space="0" w:color="auto"/>
                        <w:bottom w:val="none" w:sz="0" w:space="0" w:color="auto"/>
                        <w:right w:val="none" w:sz="0" w:space="0" w:color="auto"/>
                      </w:divBdr>
                      <w:divsChild>
                        <w:div w:id="1924561090">
                          <w:marLeft w:val="0"/>
                          <w:marRight w:val="0"/>
                          <w:marTop w:val="0"/>
                          <w:marBottom w:val="0"/>
                          <w:divBdr>
                            <w:top w:val="none" w:sz="0" w:space="0" w:color="auto"/>
                            <w:left w:val="none" w:sz="0" w:space="0" w:color="auto"/>
                            <w:bottom w:val="none" w:sz="0" w:space="0" w:color="auto"/>
                            <w:right w:val="none" w:sz="0" w:space="0" w:color="auto"/>
                          </w:divBdr>
                        </w:div>
                        <w:div w:id="13883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4714">
                  <w:marLeft w:val="0"/>
                  <w:marRight w:val="0"/>
                  <w:marTop w:val="0"/>
                  <w:marBottom w:val="0"/>
                  <w:divBdr>
                    <w:top w:val="none" w:sz="0" w:space="0" w:color="auto"/>
                    <w:left w:val="none" w:sz="0" w:space="0" w:color="auto"/>
                    <w:bottom w:val="none" w:sz="0" w:space="0" w:color="auto"/>
                    <w:right w:val="none" w:sz="0" w:space="0" w:color="auto"/>
                  </w:divBdr>
                  <w:divsChild>
                    <w:div w:id="18090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8749">
              <w:marLeft w:val="0"/>
              <w:marRight w:val="0"/>
              <w:marTop w:val="0"/>
              <w:marBottom w:val="0"/>
              <w:divBdr>
                <w:top w:val="none" w:sz="0" w:space="0" w:color="auto"/>
                <w:left w:val="none" w:sz="0" w:space="0" w:color="auto"/>
                <w:bottom w:val="none" w:sz="0" w:space="0" w:color="auto"/>
                <w:right w:val="none" w:sz="0" w:space="0" w:color="auto"/>
              </w:divBdr>
            </w:div>
          </w:divsChild>
        </w:div>
        <w:div w:id="1626963817">
          <w:marLeft w:val="0"/>
          <w:marRight w:val="0"/>
          <w:marTop w:val="0"/>
          <w:marBottom w:val="0"/>
          <w:divBdr>
            <w:top w:val="none" w:sz="0" w:space="0" w:color="auto"/>
            <w:left w:val="none" w:sz="0" w:space="0" w:color="auto"/>
            <w:bottom w:val="none" w:sz="0" w:space="0" w:color="auto"/>
            <w:right w:val="none" w:sz="0" w:space="0" w:color="auto"/>
          </w:divBdr>
        </w:div>
        <w:div w:id="1282300720">
          <w:marLeft w:val="0"/>
          <w:marRight w:val="0"/>
          <w:marTop w:val="0"/>
          <w:marBottom w:val="0"/>
          <w:divBdr>
            <w:top w:val="none" w:sz="0" w:space="0" w:color="auto"/>
            <w:left w:val="none" w:sz="0" w:space="0" w:color="auto"/>
            <w:bottom w:val="none" w:sz="0" w:space="0" w:color="auto"/>
            <w:right w:val="none" w:sz="0" w:space="0" w:color="auto"/>
          </w:divBdr>
          <w:divsChild>
            <w:div w:id="4571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4793">
      <w:bodyDiv w:val="1"/>
      <w:marLeft w:val="0"/>
      <w:marRight w:val="0"/>
      <w:marTop w:val="0"/>
      <w:marBottom w:val="0"/>
      <w:divBdr>
        <w:top w:val="none" w:sz="0" w:space="0" w:color="auto"/>
        <w:left w:val="none" w:sz="0" w:space="0" w:color="auto"/>
        <w:bottom w:val="none" w:sz="0" w:space="0" w:color="auto"/>
        <w:right w:val="none" w:sz="0" w:space="0" w:color="auto"/>
      </w:divBdr>
      <w:divsChild>
        <w:div w:id="783697304">
          <w:marLeft w:val="0"/>
          <w:marRight w:val="0"/>
          <w:marTop w:val="0"/>
          <w:marBottom w:val="0"/>
          <w:divBdr>
            <w:top w:val="none" w:sz="0" w:space="0" w:color="auto"/>
            <w:left w:val="none" w:sz="0" w:space="0" w:color="auto"/>
            <w:bottom w:val="none" w:sz="0" w:space="0" w:color="auto"/>
            <w:right w:val="none" w:sz="0" w:space="0" w:color="auto"/>
          </w:divBdr>
          <w:divsChild>
            <w:div w:id="2086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6446">
      <w:bodyDiv w:val="1"/>
      <w:marLeft w:val="0"/>
      <w:marRight w:val="0"/>
      <w:marTop w:val="0"/>
      <w:marBottom w:val="0"/>
      <w:divBdr>
        <w:top w:val="none" w:sz="0" w:space="0" w:color="auto"/>
        <w:left w:val="none" w:sz="0" w:space="0" w:color="auto"/>
        <w:bottom w:val="none" w:sz="0" w:space="0" w:color="auto"/>
        <w:right w:val="none" w:sz="0" w:space="0" w:color="auto"/>
      </w:divBdr>
      <w:divsChild>
        <w:div w:id="558051571">
          <w:marLeft w:val="0"/>
          <w:marRight w:val="0"/>
          <w:marTop w:val="0"/>
          <w:marBottom w:val="0"/>
          <w:divBdr>
            <w:top w:val="none" w:sz="0" w:space="0" w:color="auto"/>
            <w:left w:val="none" w:sz="0" w:space="0" w:color="auto"/>
            <w:bottom w:val="none" w:sz="0" w:space="0" w:color="auto"/>
            <w:right w:val="none" w:sz="0" w:space="0" w:color="auto"/>
          </w:divBdr>
          <w:divsChild>
            <w:div w:id="2059086116">
              <w:marLeft w:val="0"/>
              <w:marRight w:val="0"/>
              <w:marTop w:val="0"/>
              <w:marBottom w:val="0"/>
              <w:divBdr>
                <w:top w:val="none" w:sz="0" w:space="0" w:color="auto"/>
                <w:left w:val="none" w:sz="0" w:space="0" w:color="auto"/>
                <w:bottom w:val="none" w:sz="0" w:space="0" w:color="auto"/>
                <w:right w:val="none" w:sz="0" w:space="0" w:color="auto"/>
              </w:divBdr>
            </w:div>
            <w:div w:id="1451782631">
              <w:marLeft w:val="0"/>
              <w:marRight w:val="0"/>
              <w:marTop w:val="0"/>
              <w:marBottom w:val="0"/>
              <w:divBdr>
                <w:top w:val="none" w:sz="0" w:space="0" w:color="auto"/>
                <w:left w:val="none" w:sz="0" w:space="0" w:color="auto"/>
                <w:bottom w:val="none" w:sz="0" w:space="0" w:color="auto"/>
                <w:right w:val="none" w:sz="0" w:space="0" w:color="auto"/>
              </w:divBdr>
            </w:div>
            <w:div w:id="1600403892">
              <w:marLeft w:val="0"/>
              <w:marRight w:val="0"/>
              <w:marTop w:val="0"/>
              <w:marBottom w:val="0"/>
              <w:divBdr>
                <w:top w:val="none" w:sz="0" w:space="0" w:color="auto"/>
                <w:left w:val="none" w:sz="0" w:space="0" w:color="auto"/>
                <w:bottom w:val="none" w:sz="0" w:space="0" w:color="auto"/>
                <w:right w:val="none" w:sz="0" w:space="0" w:color="auto"/>
              </w:divBdr>
            </w:div>
            <w:div w:id="1023825644">
              <w:marLeft w:val="0"/>
              <w:marRight w:val="0"/>
              <w:marTop w:val="0"/>
              <w:marBottom w:val="0"/>
              <w:divBdr>
                <w:top w:val="none" w:sz="0" w:space="0" w:color="auto"/>
                <w:left w:val="none" w:sz="0" w:space="0" w:color="auto"/>
                <w:bottom w:val="none" w:sz="0" w:space="0" w:color="auto"/>
                <w:right w:val="none" w:sz="0" w:space="0" w:color="auto"/>
              </w:divBdr>
            </w:div>
            <w:div w:id="865218307">
              <w:marLeft w:val="0"/>
              <w:marRight w:val="0"/>
              <w:marTop w:val="0"/>
              <w:marBottom w:val="0"/>
              <w:divBdr>
                <w:top w:val="none" w:sz="0" w:space="0" w:color="auto"/>
                <w:left w:val="none" w:sz="0" w:space="0" w:color="auto"/>
                <w:bottom w:val="none" w:sz="0" w:space="0" w:color="auto"/>
                <w:right w:val="none" w:sz="0" w:space="0" w:color="auto"/>
              </w:divBdr>
            </w:div>
            <w:div w:id="720642230">
              <w:marLeft w:val="0"/>
              <w:marRight w:val="0"/>
              <w:marTop w:val="0"/>
              <w:marBottom w:val="0"/>
              <w:divBdr>
                <w:top w:val="none" w:sz="0" w:space="0" w:color="auto"/>
                <w:left w:val="none" w:sz="0" w:space="0" w:color="auto"/>
                <w:bottom w:val="none" w:sz="0" w:space="0" w:color="auto"/>
                <w:right w:val="none" w:sz="0" w:space="0" w:color="auto"/>
              </w:divBdr>
            </w:div>
            <w:div w:id="18402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2673">
      <w:bodyDiv w:val="1"/>
      <w:marLeft w:val="0"/>
      <w:marRight w:val="0"/>
      <w:marTop w:val="0"/>
      <w:marBottom w:val="0"/>
      <w:divBdr>
        <w:top w:val="none" w:sz="0" w:space="0" w:color="auto"/>
        <w:left w:val="none" w:sz="0" w:space="0" w:color="auto"/>
        <w:bottom w:val="none" w:sz="0" w:space="0" w:color="auto"/>
        <w:right w:val="none" w:sz="0" w:space="0" w:color="auto"/>
      </w:divBdr>
      <w:divsChild>
        <w:div w:id="1784059">
          <w:marLeft w:val="0"/>
          <w:marRight w:val="0"/>
          <w:marTop w:val="0"/>
          <w:marBottom w:val="0"/>
          <w:divBdr>
            <w:top w:val="none" w:sz="0" w:space="0" w:color="auto"/>
            <w:left w:val="none" w:sz="0" w:space="0" w:color="auto"/>
            <w:bottom w:val="none" w:sz="0" w:space="0" w:color="auto"/>
            <w:right w:val="none" w:sz="0" w:space="0" w:color="auto"/>
          </w:divBdr>
        </w:div>
        <w:div w:id="550534335">
          <w:marLeft w:val="0"/>
          <w:marRight w:val="0"/>
          <w:marTop w:val="0"/>
          <w:marBottom w:val="0"/>
          <w:divBdr>
            <w:top w:val="none" w:sz="0" w:space="0" w:color="auto"/>
            <w:left w:val="none" w:sz="0" w:space="0" w:color="auto"/>
            <w:bottom w:val="none" w:sz="0" w:space="0" w:color="auto"/>
            <w:right w:val="none" w:sz="0" w:space="0" w:color="auto"/>
          </w:divBdr>
          <w:divsChild>
            <w:div w:id="620379298">
              <w:marLeft w:val="0"/>
              <w:marRight w:val="0"/>
              <w:marTop w:val="0"/>
              <w:marBottom w:val="0"/>
              <w:divBdr>
                <w:top w:val="none" w:sz="0" w:space="0" w:color="auto"/>
                <w:left w:val="none" w:sz="0" w:space="0" w:color="auto"/>
                <w:bottom w:val="none" w:sz="0" w:space="0" w:color="auto"/>
                <w:right w:val="none" w:sz="0" w:space="0" w:color="auto"/>
              </w:divBdr>
              <w:divsChild>
                <w:div w:id="344983433">
                  <w:marLeft w:val="0"/>
                  <w:marRight w:val="0"/>
                  <w:marTop w:val="0"/>
                  <w:marBottom w:val="0"/>
                  <w:divBdr>
                    <w:top w:val="none" w:sz="0" w:space="0" w:color="auto"/>
                    <w:left w:val="none" w:sz="0" w:space="0" w:color="auto"/>
                    <w:bottom w:val="none" w:sz="0" w:space="0" w:color="auto"/>
                    <w:right w:val="none" w:sz="0" w:space="0" w:color="auto"/>
                  </w:divBdr>
                </w:div>
                <w:div w:id="207692960">
                  <w:marLeft w:val="0"/>
                  <w:marRight w:val="0"/>
                  <w:marTop w:val="0"/>
                  <w:marBottom w:val="0"/>
                  <w:divBdr>
                    <w:top w:val="none" w:sz="0" w:space="0" w:color="auto"/>
                    <w:left w:val="none" w:sz="0" w:space="0" w:color="auto"/>
                    <w:bottom w:val="none" w:sz="0" w:space="0" w:color="auto"/>
                    <w:right w:val="none" w:sz="0" w:space="0" w:color="auto"/>
                  </w:divBdr>
                  <w:divsChild>
                    <w:div w:id="7582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61527">
      <w:bodyDiv w:val="1"/>
      <w:marLeft w:val="0"/>
      <w:marRight w:val="0"/>
      <w:marTop w:val="0"/>
      <w:marBottom w:val="0"/>
      <w:divBdr>
        <w:top w:val="none" w:sz="0" w:space="0" w:color="auto"/>
        <w:left w:val="none" w:sz="0" w:space="0" w:color="auto"/>
        <w:bottom w:val="none" w:sz="0" w:space="0" w:color="auto"/>
        <w:right w:val="none" w:sz="0" w:space="0" w:color="auto"/>
      </w:divBdr>
      <w:divsChild>
        <w:div w:id="658653996">
          <w:marLeft w:val="0"/>
          <w:marRight w:val="0"/>
          <w:marTop w:val="0"/>
          <w:marBottom w:val="0"/>
          <w:divBdr>
            <w:top w:val="none" w:sz="0" w:space="0" w:color="auto"/>
            <w:left w:val="none" w:sz="0" w:space="0" w:color="auto"/>
            <w:bottom w:val="none" w:sz="0" w:space="0" w:color="auto"/>
            <w:right w:val="none" w:sz="0" w:space="0" w:color="auto"/>
          </w:divBdr>
        </w:div>
        <w:div w:id="719207201">
          <w:marLeft w:val="0"/>
          <w:marRight w:val="0"/>
          <w:marTop w:val="0"/>
          <w:marBottom w:val="0"/>
          <w:divBdr>
            <w:top w:val="none" w:sz="0" w:space="0" w:color="auto"/>
            <w:left w:val="none" w:sz="0" w:space="0" w:color="auto"/>
            <w:bottom w:val="none" w:sz="0" w:space="0" w:color="auto"/>
            <w:right w:val="none" w:sz="0" w:space="0" w:color="auto"/>
          </w:divBdr>
          <w:divsChild>
            <w:div w:id="1038700921">
              <w:marLeft w:val="0"/>
              <w:marRight w:val="0"/>
              <w:marTop w:val="0"/>
              <w:marBottom w:val="0"/>
              <w:divBdr>
                <w:top w:val="none" w:sz="0" w:space="0" w:color="auto"/>
                <w:left w:val="none" w:sz="0" w:space="0" w:color="auto"/>
                <w:bottom w:val="none" w:sz="0" w:space="0" w:color="auto"/>
                <w:right w:val="none" w:sz="0" w:space="0" w:color="auto"/>
              </w:divBdr>
              <w:divsChild>
                <w:div w:id="300618653">
                  <w:marLeft w:val="0"/>
                  <w:marRight w:val="0"/>
                  <w:marTop w:val="0"/>
                  <w:marBottom w:val="0"/>
                  <w:divBdr>
                    <w:top w:val="none" w:sz="0" w:space="0" w:color="auto"/>
                    <w:left w:val="none" w:sz="0" w:space="0" w:color="auto"/>
                    <w:bottom w:val="none" w:sz="0" w:space="0" w:color="auto"/>
                    <w:right w:val="none" w:sz="0" w:space="0" w:color="auto"/>
                  </w:divBdr>
                </w:div>
                <w:div w:id="2648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24095">
      <w:bodyDiv w:val="1"/>
      <w:marLeft w:val="0"/>
      <w:marRight w:val="0"/>
      <w:marTop w:val="0"/>
      <w:marBottom w:val="0"/>
      <w:divBdr>
        <w:top w:val="none" w:sz="0" w:space="0" w:color="auto"/>
        <w:left w:val="none" w:sz="0" w:space="0" w:color="auto"/>
        <w:bottom w:val="none" w:sz="0" w:space="0" w:color="auto"/>
        <w:right w:val="none" w:sz="0" w:space="0" w:color="auto"/>
      </w:divBdr>
    </w:div>
    <w:div w:id="1827210022">
      <w:bodyDiv w:val="1"/>
      <w:marLeft w:val="0"/>
      <w:marRight w:val="0"/>
      <w:marTop w:val="0"/>
      <w:marBottom w:val="0"/>
      <w:divBdr>
        <w:top w:val="none" w:sz="0" w:space="0" w:color="auto"/>
        <w:left w:val="none" w:sz="0" w:space="0" w:color="auto"/>
        <w:bottom w:val="none" w:sz="0" w:space="0" w:color="auto"/>
        <w:right w:val="none" w:sz="0" w:space="0" w:color="auto"/>
      </w:divBdr>
      <w:divsChild>
        <w:div w:id="1544050869">
          <w:marLeft w:val="0"/>
          <w:marRight w:val="0"/>
          <w:marTop w:val="0"/>
          <w:marBottom w:val="0"/>
          <w:divBdr>
            <w:top w:val="none" w:sz="0" w:space="0" w:color="auto"/>
            <w:left w:val="none" w:sz="0" w:space="0" w:color="auto"/>
            <w:bottom w:val="none" w:sz="0" w:space="0" w:color="auto"/>
            <w:right w:val="none" w:sz="0" w:space="0" w:color="auto"/>
          </w:divBdr>
        </w:div>
        <w:div w:id="158891707">
          <w:marLeft w:val="0"/>
          <w:marRight w:val="0"/>
          <w:marTop w:val="0"/>
          <w:marBottom w:val="0"/>
          <w:divBdr>
            <w:top w:val="none" w:sz="0" w:space="0" w:color="auto"/>
            <w:left w:val="none" w:sz="0" w:space="0" w:color="auto"/>
            <w:bottom w:val="none" w:sz="0" w:space="0" w:color="auto"/>
            <w:right w:val="none" w:sz="0" w:space="0" w:color="auto"/>
          </w:divBdr>
          <w:divsChild>
            <w:div w:id="1416056230">
              <w:marLeft w:val="0"/>
              <w:marRight w:val="0"/>
              <w:marTop w:val="0"/>
              <w:marBottom w:val="0"/>
              <w:divBdr>
                <w:top w:val="none" w:sz="0" w:space="0" w:color="auto"/>
                <w:left w:val="none" w:sz="0" w:space="0" w:color="auto"/>
                <w:bottom w:val="none" w:sz="0" w:space="0" w:color="auto"/>
                <w:right w:val="none" w:sz="0" w:space="0" w:color="auto"/>
              </w:divBdr>
              <w:divsChild>
                <w:div w:id="982461791">
                  <w:marLeft w:val="0"/>
                  <w:marRight w:val="0"/>
                  <w:marTop w:val="0"/>
                  <w:marBottom w:val="0"/>
                  <w:divBdr>
                    <w:top w:val="none" w:sz="0" w:space="0" w:color="auto"/>
                    <w:left w:val="none" w:sz="0" w:space="0" w:color="auto"/>
                    <w:bottom w:val="none" w:sz="0" w:space="0" w:color="auto"/>
                    <w:right w:val="none" w:sz="0" w:space="0" w:color="auto"/>
                  </w:divBdr>
                </w:div>
                <w:div w:id="5319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42392">
      <w:bodyDiv w:val="1"/>
      <w:marLeft w:val="0"/>
      <w:marRight w:val="0"/>
      <w:marTop w:val="0"/>
      <w:marBottom w:val="0"/>
      <w:divBdr>
        <w:top w:val="none" w:sz="0" w:space="0" w:color="auto"/>
        <w:left w:val="none" w:sz="0" w:space="0" w:color="auto"/>
        <w:bottom w:val="none" w:sz="0" w:space="0" w:color="auto"/>
        <w:right w:val="none" w:sz="0" w:space="0" w:color="auto"/>
      </w:divBdr>
      <w:divsChild>
        <w:div w:id="1360156025">
          <w:marLeft w:val="0"/>
          <w:marRight w:val="0"/>
          <w:marTop w:val="0"/>
          <w:marBottom w:val="0"/>
          <w:divBdr>
            <w:top w:val="none" w:sz="0" w:space="0" w:color="auto"/>
            <w:left w:val="none" w:sz="0" w:space="0" w:color="auto"/>
            <w:bottom w:val="none" w:sz="0" w:space="0" w:color="auto"/>
            <w:right w:val="none" w:sz="0" w:space="0" w:color="auto"/>
          </w:divBdr>
        </w:div>
        <w:div w:id="1928032968">
          <w:marLeft w:val="0"/>
          <w:marRight w:val="0"/>
          <w:marTop w:val="0"/>
          <w:marBottom w:val="0"/>
          <w:divBdr>
            <w:top w:val="none" w:sz="0" w:space="0" w:color="auto"/>
            <w:left w:val="none" w:sz="0" w:space="0" w:color="auto"/>
            <w:bottom w:val="none" w:sz="0" w:space="0" w:color="auto"/>
            <w:right w:val="none" w:sz="0" w:space="0" w:color="auto"/>
          </w:divBdr>
          <w:divsChild>
            <w:div w:id="1844860693">
              <w:marLeft w:val="0"/>
              <w:marRight w:val="0"/>
              <w:marTop w:val="0"/>
              <w:marBottom w:val="0"/>
              <w:divBdr>
                <w:top w:val="none" w:sz="0" w:space="0" w:color="auto"/>
                <w:left w:val="none" w:sz="0" w:space="0" w:color="auto"/>
                <w:bottom w:val="none" w:sz="0" w:space="0" w:color="auto"/>
                <w:right w:val="none" w:sz="0" w:space="0" w:color="auto"/>
              </w:divBdr>
              <w:divsChild>
                <w:div w:id="739864623">
                  <w:marLeft w:val="0"/>
                  <w:marRight w:val="0"/>
                  <w:marTop w:val="0"/>
                  <w:marBottom w:val="0"/>
                  <w:divBdr>
                    <w:top w:val="none" w:sz="0" w:space="0" w:color="auto"/>
                    <w:left w:val="none" w:sz="0" w:space="0" w:color="auto"/>
                    <w:bottom w:val="none" w:sz="0" w:space="0" w:color="auto"/>
                    <w:right w:val="none" w:sz="0" w:space="0" w:color="auto"/>
                  </w:divBdr>
                </w:div>
                <w:div w:id="17027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news.ru/companies/damen_shipyards_gorinchem/" TargetMode="External"/><Relationship Id="rId5" Type="http://schemas.openxmlformats.org/officeDocument/2006/relationships/hyperlink" Target="http://portnews.ru/companies/damen_shipyards_gorinchem/" TargetMode="External"/><Relationship Id="rId4" Type="http://schemas.openxmlformats.org/officeDocument/2006/relationships/hyperlink" Target="http://portnews.ru/companies/damen_shipyards_gorinch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3435</Words>
  <Characters>19583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8</cp:revision>
  <cp:lastPrinted>2021-09-28T08:55:00Z</cp:lastPrinted>
  <dcterms:created xsi:type="dcterms:W3CDTF">2021-09-29T09:54:00Z</dcterms:created>
  <dcterms:modified xsi:type="dcterms:W3CDTF">2021-10-04T16:07:00Z</dcterms:modified>
</cp:coreProperties>
</file>